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976" w:rsidRPr="000225CE" w:rsidRDefault="008B0783" w:rsidP="000225CE">
      <w:pPr>
        <w:spacing w:after="0" w:line="240" w:lineRule="auto"/>
        <w:jc w:val="center"/>
        <w:rPr>
          <w:rFonts w:ascii="Times New Roman" w:hAnsi="Times New Roman" w:cs="Times New Roman"/>
          <w:b/>
          <w:iCs/>
          <w:sz w:val="24"/>
          <w:szCs w:val="24"/>
        </w:rPr>
      </w:pPr>
      <w:r w:rsidRPr="000225CE">
        <w:rPr>
          <w:rFonts w:ascii="Times New Roman" w:hAnsi="Times New Roman" w:cs="Times New Roman"/>
          <w:b/>
          <w:iCs/>
          <w:sz w:val="24"/>
          <w:szCs w:val="24"/>
        </w:rPr>
        <w:t>IN MEMORIAM</w:t>
      </w:r>
    </w:p>
    <w:p w:rsidR="00994976" w:rsidRDefault="008B0783" w:rsidP="000225CE">
      <w:pPr>
        <w:spacing w:after="0" w:line="240" w:lineRule="auto"/>
        <w:jc w:val="center"/>
        <w:rPr>
          <w:rFonts w:ascii="Times New Roman" w:hAnsi="Times New Roman" w:cs="Times New Roman"/>
          <w:b/>
          <w:iCs/>
          <w:sz w:val="24"/>
          <w:szCs w:val="24"/>
        </w:rPr>
      </w:pPr>
      <w:r w:rsidRPr="000225CE">
        <w:rPr>
          <w:rFonts w:ascii="Times New Roman" w:hAnsi="Times New Roman" w:cs="Times New Roman"/>
          <w:b/>
          <w:iCs/>
          <w:sz w:val="24"/>
          <w:szCs w:val="24"/>
        </w:rPr>
        <w:t xml:space="preserve">N.M.S. </w:t>
      </w:r>
      <w:r w:rsidRPr="000225CE">
        <w:rPr>
          <w:rFonts w:ascii="Times New Roman" w:hAnsi="Times New Roman" w:cs="Times New Roman"/>
          <w:b/>
          <w:iCs/>
          <w:sz w:val="24"/>
          <w:szCs w:val="24"/>
          <w:lang w:val="ro-RO"/>
        </w:rPr>
        <w:t>„</w:t>
      </w:r>
      <w:r w:rsidRPr="000225CE">
        <w:rPr>
          <w:rFonts w:ascii="Times New Roman" w:hAnsi="Times New Roman" w:cs="Times New Roman"/>
          <w:b/>
          <w:iCs/>
          <w:sz w:val="24"/>
          <w:szCs w:val="24"/>
        </w:rPr>
        <w:t>VIJELIA” ȘI N.M.S. „VIFORUL”</w:t>
      </w:r>
    </w:p>
    <w:p w:rsidR="000225CE" w:rsidRPr="000225CE" w:rsidRDefault="000225CE" w:rsidP="000225CE">
      <w:pPr>
        <w:spacing w:after="0" w:line="240" w:lineRule="auto"/>
        <w:jc w:val="center"/>
        <w:rPr>
          <w:rFonts w:ascii="Times New Roman" w:hAnsi="Times New Roman" w:cs="Times New Roman"/>
          <w:b/>
          <w:iCs/>
          <w:sz w:val="24"/>
          <w:szCs w:val="24"/>
          <w:lang w:val="ro-RO"/>
        </w:rPr>
      </w:pPr>
    </w:p>
    <w:p w:rsidR="00363318" w:rsidRDefault="00994976" w:rsidP="000225CE">
      <w:pPr>
        <w:tabs>
          <w:tab w:val="left" w:pos="6435"/>
        </w:tabs>
        <w:spacing w:after="0" w:line="240" w:lineRule="auto"/>
        <w:jc w:val="right"/>
        <w:rPr>
          <w:rFonts w:ascii="Times New Roman" w:hAnsi="Times New Roman" w:cs="Times New Roman"/>
          <w:i/>
          <w:sz w:val="24"/>
          <w:szCs w:val="24"/>
          <w:lang w:val="ro-RO"/>
        </w:rPr>
      </w:pPr>
      <w:r w:rsidRPr="000225CE">
        <w:rPr>
          <w:rFonts w:ascii="Times New Roman" w:hAnsi="Times New Roman" w:cs="Times New Roman"/>
          <w:sz w:val="24"/>
          <w:szCs w:val="24"/>
          <w:lang w:val="ro-RO"/>
        </w:rPr>
        <w:t xml:space="preserve">                                                         </w:t>
      </w:r>
      <w:r w:rsidRPr="000225CE">
        <w:rPr>
          <w:rFonts w:ascii="Times New Roman" w:hAnsi="Times New Roman" w:cs="Times New Roman"/>
          <w:i/>
          <w:sz w:val="24"/>
          <w:szCs w:val="24"/>
          <w:lang w:val="ro-RO"/>
        </w:rPr>
        <w:t>Colonel dr. George PĂTRAȘCU</w:t>
      </w:r>
      <w:r w:rsidR="000225CE" w:rsidRPr="000225CE">
        <w:rPr>
          <w:rStyle w:val="FootnoteReference"/>
          <w:rFonts w:ascii="Times New Roman" w:hAnsi="Times New Roman" w:cs="Times New Roman"/>
          <w:i/>
          <w:sz w:val="24"/>
          <w:szCs w:val="24"/>
          <w:lang w:val="ro-RO"/>
        </w:rPr>
        <w:footnoteReference w:customMarkFollows="1" w:id="1"/>
        <w:sym w:font="Symbol" w:char="F02A"/>
      </w:r>
    </w:p>
    <w:p w:rsidR="000225CE" w:rsidRPr="000225CE" w:rsidRDefault="000225CE" w:rsidP="000225CE">
      <w:pPr>
        <w:tabs>
          <w:tab w:val="left" w:pos="6435"/>
        </w:tabs>
        <w:spacing w:after="0" w:line="240" w:lineRule="auto"/>
        <w:jc w:val="right"/>
        <w:rPr>
          <w:rFonts w:ascii="Times New Roman" w:hAnsi="Times New Roman" w:cs="Times New Roman"/>
          <w:i/>
          <w:sz w:val="24"/>
          <w:szCs w:val="24"/>
          <w:lang w:val="ro-RO"/>
        </w:rPr>
      </w:pPr>
    </w:p>
    <w:p w:rsidR="00E2251D" w:rsidRPr="000225CE" w:rsidRDefault="00D0309F"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sz w:val="24"/>
          <w:szCs w:val="24"/>
          <w:lang w:val="ro-RO"/>
        </w:rPr>
        <w:t xml:space="preserve">          </w:t>
      </w:r>
      <w:r w:rsidR="00D31B96" w:rsidRPr="000225CE">
        <w:rPr>
          <w:rFonts w:ascii="Times New Roman" w:hAnsi="Times New Roman" w:cs="Times New Roman"/>
          <w:sz w:val="24"/>
          <w:szCs w:val="24"/>
          <w:lang w:val="ro-RO"/>
        </w:rPr>
        <w:t xml:space="preserve"> </w:t>
      </w:r>
      <w:r w:rsidR="00E2251D" w:rsidRPr="000225CE">
        <w:rPr>
          <w:rFonts w:ascii="Times New Roman" w:hAnsi="Times New Roman" w:cs="Times New Roman"/>
          <w:sz w:val="24"/>
          <w:szCs w:val="24"/>
          <w:lang w:val="ro-RO"/>
        </w:rPr>
        <w:t xml:space="preserve"> </w:t>
      </w:r>
      <w:r w:rsidR="00E2251D" w:rsidRPr="000225CE">
        <w:rPr>
          <w:rFonts w:ascii="Times New Roman" w:hAnsi="Times New Roman" w:cs="Times New Roman"/>
          <w:i/>
          <w:sz w:val="24"/>
          <w:szCs w:val="24"/>
          <w:lang w:val="ro-RO"/>
        </w:rPr>
        <w:t xml:space="preserve">În luna iulie a anului 2017, Consulatul român de la Odessa a fost informat de către </w:t>
      </w:r>
      <w:r w:rsidR="00855E24" w:rsidRPr="000225CE">
        <w:rPr>
          <w:rFonts w:ascii="Times New Roman" w:hAnsi="Times New Roman" w:cs="Times New Roman"/>
          <w:i/>
          <w:sz w:val="24"/>
          <w:szCs w:val="24"/>
          <w:lang w:val="ro-RO"/>
        </w:rPr>
        <w:t>o firmă ucrainiană care se ocupa</w:t>
      </w:r>
      <w:r w:rsidR="00E2251D" w:rsidRPr="000225CE">
        <w:rPr>
          <w:rFonts w:ascii="Times New Roman" w:hAnsi="Times New Roman" w:cs="Times New Roman"/>
          <w:i/>
          <w:sz w:val="24"/>
          <w:szCs w:val="24"/>
          <w:lang w:val="ro-RO"/>
        </w:rPr>
        <w:t xml:space="preserve"> cu amenajările portuare, că pe t</w:t>
      </w:r>
      <w:r w:rsidR="00855E24" w:rsidRPr="000225CE">
        <w:rPr>
          <w:rFonts w:ascii="Times New Roman" w:hAnsi="Times New Roman" w:cs="Times New Roman"/>
          <w:i/>
          <w:sz w:val="24"/>
          <w:szCs w:val="24"/>
          <w:lang w:val="ro-RO"/>
        </w:rPr>
        <w:t>impul efectuării unor cercetări</w:t>
      </w:r>
      <w:r w:rsidR="00E2251D" w:rsidRPr="000225CE">
        <w:rPr>
          <w:rFonts w:ascii="Times New Roman" w:hAnsi="Times New Roman" w:cs="Times New Roman"/>
          <w:i/>
          <w:sz w:val="24"/>
          <w:szCs w:val="24"/>
          <w:lang w:val="ro-RO"/>
        </w:rPr>
        <w:t xml:space="preserve"> </w:t>
      </w:r>
      <w:r w:rsidR="00AB7569" w:rsidRPr="000225CE">
        <w:rPr>
          <w:rFonts w:ascii="Times New Roman" w:hAnsi="Times New Roman" w:cs="Times New Roman"/>
          <w:i/>
          <w:sz w:val="24"/>
          <w:szCs w:val="24"/>
          <w:lang w:val="ro-RO"/>
        </w:rPr>
        <w:t xml:space="preserve">subacvatice </w:t>
      </w:r>
      <w:r w:rsidR="00E2251D" w:rsidRPr="000225CE">
        <w:rPr>
          <w:rFonts w:ascii="Times New Roman" w:hAnsi="Times New Roman" w:cs="Times New Roman"/>
          <w:i/>
          <w:sz w:val="24"/>
          <w:szCs w:val="24"/>
          <w:lang w:val="ro-RO"/>
        </w:rPr>
        <w:t xml:space="preserve">care aveau ca </w:t>
      </w:r>
      <w:r w:rsidR="00AB7569" w:rsidRPr="000225CE">
        <w:rPr>
          <w:rFonts w:ascii="Times New Roman" w:hAnsi="Times New Roman" w:cs="Times New Roman"/>
          <w:i/>
          <w:sz w:val="24"/>
          <w:szCs w:val="24"/>
          <w:lang w:val="ro-RO"/>
        </w:rPr>
        <w:t>scop extinderea Portului Odessa</w:t>
      </w:r>
      <w:r w:rsidR="0076487C" w:rsidRPr="000225CE">
        <w:rPr>
          <w:rFonts w:ascii="Times New Roman" w:hAnsi="Times New Roman" w:cs="Times New Roman"/>
          <w:i/>
          <w:sz w:val="24"/>
          <w:szCs w:val="24"/>
          <w:lang w:val="ro-RO"/>
        </w:rPr>
        <w:t>,</w:t>
      </w:r>
      <w:r w:rsidR="00E2251D" w:rsidRPr="000225CE">
        <w:rPr>
          <w:rFonts w:ascii="Times New Roman" w:hAnsi="Times New Roman" w:cs="Times New Roman"/>
          <w:i/>
          <w:sz w:val="24"/>
          <w:szCs w:val="24"/>
          <w:lang w:val="ro-RO"/>
        </w:rPr>
        <w:t xml:space="preserve"> în largul acestuia, au fost identificate două epave. În urma verificării acestora</w:t>
      </w:r>
      <w:r w:rsidR="00573512" w:rsidRPr="000225CE">
        <w:rPr>
          <w:rFonts w:ascii="Times New Roman" w:hAnsi="Times New Roman" w:cs="Times New Roman"/>
          <w:i/>
          <w:sz w:val="24"/>
          <w:szCs w:val="24"/>
          <w:lang w:val="ro-RO"/>
        </w:rPr>
        <w:t xml:space="preserve"> de către scafandri</w:t>
      </w:r>
      <w:r w:rsidR="00454173" w:rsidRPr="000225CE">
        <w:rPr>
          <w:rFonts w:ascii="Times New Roman" w:hAnsi="Times New Roman" w:cs="Times New Roman"/>
          <w:i/>
          <w:sz w:val="24"/>
          <w:szCs w:val="24"/>
          <w:lang w:val="ro-RO"/>
        </w:rPr>
        <w:t>,</w:t>
      </w:r>
      <w:r w:rsidR="00E2251D" w:rsidRPr="000225CE">
        <w:rPr>
          <w:rFonts w:ascii="Times New Roman" w:hAnsi="Times New Roman" w:cs="Times New Roman"/>
          <w:i/>
          <w:sz w:val="24"/>
          <w:szCs w:val="24"/>
          <w:lang w:val="ro-RO"/>
        </w:rPr>
        <w:t xml:space="preserve"> s-a ajuns la concluzia că sunt două vedete torpiloare românești care au fost sc</w:t>
      </w:r>
      <w:r w:rsidR="00AB7569" w:rsidRPr="000225CE">
        <w:rPr>
          <w:rFonts w:ascii="Times New Roman" w:hAnsi="Times New Roman" w:cs="Times New Roman"/>
          <w:i/>
          <w:sz w:val="24"/>
          <w:szCs w:val="24"/>
          <w:lang w:val="ro-RO"/>
        </w:rPr>
        <w:t>ufundate pe timpul luptelor purtate</w:t>
      </w:r>
      <w:r w:rsidR="00E2251D" w:rsidRPr="000225CE">
        <w:rPr>
          <w:rFonts w:ascii="Times New Roman" w:hAnsi="Times New Roman" w:cs="Times New Roman"/>
          <w:i/>
          <w:sz w:val="24"/>
          <w:szCs w:val="24"/>
          <w:lang w:val="ro-RO"/>
        </w:rPr>
        <w:t xml:space="preserve"> în Marea Neagră</w:t>
      </w:r>
      <w:r w:rsidR="00AB7569" w:rsidRPr="000225CE">
        <w:rPr>
          <w:rFonts w:ascii="Times New Roman" w:hAnsi="Times New Roman" w:cs="Times New Roman"/>
          <w:i/>
          <w:sz w:val="24"/>
          <w:szCs w:val="24"/>
          <w:lang w:val="ro-RO"/>
        </w:rPr>
        <w:t>,</w:t>
      </w:r>
      <w:r w:rsidR="00E2251D" w:rsidRPr="000225CE">
        <w:rPr>
          <w:rFonts w:ascii="Times New Roman" w:hAnsi="Times New Roman" w:cs="Times New Roman"/>
          <w:i/>
          <w:sz w:val="24"/>
          <w:szCs w:val="24"/>
          <w:lang w:val="ro-RO"/>
        </w:rPr>
        <w:t xml:space="preserve"> în timpul celui de-al Doilea Război Mondial</w:t>
      </w:r>
      <w:r w:rsidR="00E2251D" w:rsidRPr="000225CE">
        <w:rPr>
          <w:rFonts w:ascii="Times New Roman" w:hAnsi="Times New Roman" w:cs="Times New Roman"/>
          <w:sz w:val="24"/>
          <w:szCs w:val="24"/>
          <w:lang w:val="ro-RO"/>
        </w:rPr>
        <w:t>.</w:t>
      </w:r>
    </w:p>
    <w:p w:rsidR="00DD2545" w:rsidRPr="000225CE" w:rsidRDefault="00DD2545" w:rsidP="000225CE">
      <w:pPr>
        <w:tabs>
          <w:tab w:val="left" w:pos="6435"/>
        </w:tabs>
        <w:spacing w:after="0" w:line="240" w:lineRule="auto"/>
        <w:jc w:val="center"/>
        <w:rPr>
          <w:rFonts w:ascii="Times New Roman" w:hAnsi="Times New Roman" w:cs="Times New Roman"/>
          <w:sz w:val="24"/>
          <w:szCs w:val="24"/>
          <w:lang w:val="ro-RO"/>
        </w:rPr>
      </w:pPr>
      <w:r w:rsidRPr="000225CE">
        <w:rPr>
          <w:rFonts w:ascii="Times New Roman" w:hAnsi="Times New Roman" w:cs="Times New Roman"/>
          <w:sz w:val="24"/>
          <w:szCs w:val="24"/>
          <w:lang w:val="ro-RO"/>
        </w:rPr>
        <w:t>*</w:t>
      </w:r>
    </w:p>
    <w:p w:rsidR="00BC4C25" w:rsidRPr="000225CE" w:rsidRDefault="00E2251D"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sz w:val="24"/>
          <w:szCs w:val="24"/>
          <w:lang w:val="ro-RO"/>
        </w:rPr>
        <w:t xml:space="preserve">            </w:t>
      </w:r>
      <w:r w:rsidR="00D31B96" w:rsidRPr="000225CE">
        <w:rPr>
          <w:rFonts w:ascii="Times New Roman" w:hAnsi="Times New Roman" w:cs="Times New Roman"/>
          <w:sz w:val="24"/>
          <w:szCs w:val="24"/>
          <w:lang w:val="ro-RO"/>
        </w:rPr>
        <w:t>Încercând să-și ajute al</w:t>
      </w:r>
      <w:r w:rsidR="00025C9F" w:rsidRPr="000225CE">
        <w:rPr>
          <w:rFonts w:ascii="Times New Roman" w:hAnsi="Times New Roman" w:cs="Times New Roman"/>
          <w:sz w:val="24"/>
          <w:szCs w:val="24"/>
          <w:lang w:val="ro-RO"/>
        </w:rPr>
        <w:t>iatul român tradițional, Marea B</w:t>
      </w:r>
      <w:r w:rsidR="00D31B96" w:rsidRPr="000225CE">
        <w:rPr>
          <w:rFonts w:ascii="Times New Roman" w:hAnsi="Times New Roman" w:cs="Times New Roman"/>
          <w:sz w:val="24"/>
          <w:szCs w:val="24"/>
          <w:lang w:val="ro-RO"/>
        </w:rPr>
        <w:t>ritanie a livrat material aeronautic, dar și trei vedete torpiloare tip „Vosper”</w:t>
      </w:r>
      <w:r w:rsidR="00025C9F" w:rsidRPr="000225CE">
        <w:rPr>
          <w:rStyle w:val="FootnoteReference"/>
          <w:rFonts w:ascii="Times New Roman" w:hAnsi="Times New Roman" w:cs="Times New Roman"/>
          <w:sz w:val="24"/>
          <w:szCs w:val="24"/>
          <w:lang w:val="ro-RO"/>
        </w:rPr>
        <w:footnoteReference w:id="2"/>
      </w:r>
      <w:r w:rsidR="00D31B96" w:rsidRPr="000225CE">
        <w:rPr>
          <w:rFonts w:ascii="Times New Roman" w:hAnsi="Times New Roman" w:cs="Times New Roman"/>
          <w:sz w:val="24"/>
          <w:szCs w:val="24"/>
          <w:lang w:val="ro-RO"/>
        </w:rPr>
        <w:t>.</w:t>
      </w:r>
      <w:r w:rsidR="00025C9F" w:rsidRPr="000225CE">
        <w:rPr>
          <w:rFonts w:ascii="Times New Roman" w:hAnsi="Times New Roman" w:cs="Times New Roman"/>
          <w:sz w:val="24"/>
          <w:szCs w:val="24"/>
          <w:lang w:val="ro-RO"/>
        </w:rPr>
        <w:t xml:space="preserve"> La 16 februarie 1940, vedetele torpiloare, după ieșirea din portul Southampton au traversat Canalul Mânecii, au intrat pe Fluviul Sena și pe fluviile și sistemul de canale interioare din Franța (79 de ecluze) au ajuns în portul Marsilia de unde cargou</w:t>
      </w:r>
      <w:bookmarkStart w:id="0" w:name="_GoBack"/>
      <w:bookmarkEnd w:id="0"/>
      <w:r w:rsidR="00025C9F" w:rsidRPr="000225CE">
        <w:rPr>
          <w:rFonts w:ascii="Times New Roman" w:hAnsi="Times New Roman" w:cs="Times New Roman"/>
          <w:sz w:val="24"/>
          <w:szCs w:val="24"/>
          <w:lang w:val="ro-RO"/>
        </w:rPr>
        <w:t>l „Peleș” le-a transportat la Galați (mai 1940).</w:t>
      </w:r>
    </w:p>
    <w:p w:rsidR="009B272E" w:rsidRPr="000225CE" w:rsidRDefault="00BC4C25"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sz w:val="24"/>
          <w:szCs w:val="24"/>
          <w:lang w:val="ro-RO"/>
        </w:rPr>
        <w:t xml:space="preserve">           Cele trei vedete torpiloare botezate „Viforul”, „Viscolul” și „Vijelia” cu Nava Bază „Constanța” și submarinul „Delfinul” au format Grupul Submarine și Vedete Torpiloare sub comanda locotenent comandorului Victor Voinescu.</w:t>
      </w:r>
      <w:r w:rsidR="00025C9F" w:rsidRPr="000225CE">
        <w:rPr>
          <w:rFonts w:ascii="Times New Roman" w:hAnsi="Times New Roman" w:cs="Times New Roman"/>
          <w:sz w:val="24"/>
          <w:szCs w:val="24"/>
          <w:lang w:val="ro-RO"/>
        </w:rPr>
        <w:t xml:space="preserve"> </w:t>
      </w:r>
      <w:r w:rsidR="00941115" w:rsidRPr="000225CE">
        <w:rPr>
          <w:rFonts w:ascii="Times New Roman" w:hAnsi="Times New Roman" w:cs="Times New Roman"/>
          <w:sz w:val="24"/>
          <w:szCs w:val="24"/>
          <w:lang w:val="ro-RO"/>
        </w:rPr>
        <w:t xml:space="preserve">Navele </w:t>
      </w:r>
      <w:r w:rsidR="003A02C3" w:rsidRPr="000225CE">
        <w:rPr>
          <w:rFonts w:ascii="Times New Roman" w:hAnsi="Times New Roman" w:cs="Times New Roman"/>
          <w:sz w:val="24"/>
          <w:szCs w:val="24"/>
          <w:lang w:val="ro-RO"/>
        </w:rPr>
        <w:t>dispune</w:t>
      </w:r>
      <w:r w:rsidR="00941115" w:rsidRPr="000225CE">
        <w:rPr>
          <w:rFonts w:ascii="Times New Roman" w:hAnsi="Times New Roman" w:cs="Times New Roman"/>
          <w:sz w:val="24"/>
          <w:szCs w:val="24"/>
          <w:lang w:val="ro-RO"/>
        </w:rPr>
        <w:t>au</w:t>
      </w:r>
      <w:r w:rsidR="003A02C3" w:rsidRPr="000225CE">
        <w:rPr>
          <w:rFonts w:ascii="Times New Roman" w:hAnsi="Times New Roman" w:cs="Times New Roman"/>
          <w:sz w:val="24"/>
          <w:szCs w:val="24"/>
          <w:lang w:val="ro-RO"/>
        </w:rPr>
        <w:t xml:space="preserve"> de următoarele caracteristici: deplasament – 36 tone; </w:t>
      </w:r>
      <w:r w:rsidR="00941115" w:rsidRPr="000225CE">
        <w:rPr>
          <w:rFonts w:ascii="Times New Roman" w:hAnsi="Times New Roman" w:cs="Times New Roman"/>
          <w:sz w:val="24"/>
          <w:szCs w:val="24"/>
          <w:lang w:val="ro-RO"/>
        </w:rPr>
        <w:t xml:space="preserve">dimensiuni – 23,7 x 5,4 x 1,1 m; trei motoare Isota Fraschini de 3450 CP; viteza 36-43 noduri; 2 motoare silențioase de croazieră; viteza 9 noduri. Armament: 2 tuburi lanstorpile </w:t>
      </w:r>
      <w:r w:rsidR="00C64887" w:rsidRPr="000225CE">
        <w:rPr>
          <w:rFonts w:ascii="Times New Roman" w:hAnsi="Times New Roman" w:cs="Times New Roman"/>
          <w:sz w:val="24"/>
          <w:szCs w:val="24"/>
          <w:lang w:val="ro-RO"/>
        </w:rPr>
        <w:t>calibrul 533 mm; 2 mitraliere cv</w:t>
      </w:r>
      <w:r w:rsidR="00941115" w:rsidRPr="000225CE">
        <w:rPr>
          <w:rFonts w:ascii="Times New Roman" w:hAnsi="Times New Roman" w:cs="Times New Roman"/>
          <w:sz w:val="24"/>
          <w:szCs w:val="24"/>
          <w:lang w:val="ro-RO"/>
        </w:rPr>
        <w:t xml:space="preserve">adruple calibrul 8 mm; </w:t>
      </w:r>
      <w:r w:rsidR="00B8609D" w:rsidRPr="000225CE">
        <w:rPr>
          <w:rFonts w:ascii="Times New Roman" w:hAnsi="Times New Roman" w:cs="Times New Roman"/>
          <w:sz w:val="24"/>
          <w:szCs w:val="24"/>
          <w:lang w:val="ro-RO"/>
        </w:rPr>
        <w:t xml:space="preserve">6 </w:t>
      </w:r>
      <w:r w:rsidR="00941115" w:rsidRPr="000225CE">
        <w:rPr>
          <w:rFonts w:ascii="Times New Roman" w:hAnsi="Times New Roman" w:cs="Times New Roman"/>
          <w:sz w:val="24"/>
          <w:szCs w:val="24"/>
          <w:lang w:val="ro-RO"/>
        </w:rPr>
        <w:t>grenade antisubmarin</w:t>
      </w:r>
      <w:r w:rsidR="00941115" w:rsidRPr="000225CE">
        <w:rPr>
          <w:rStyle w:val="FootnoteReference"/>
          <w:rFonts w:ascii="Times New Roman" w:hAnsi="Times New Roman" w:cs="Times New Roman"/>
          <w:sz w:val="24"/>
          <w:szCs w:val="24"/>
          <w:lang w:val="ro-RO"/>
        </w:rPr>
        <w:footnoteReference w:id="3"/>
      </w:r>
      <w:r w:rsidR="00941115" w:rsidRPr="000225CE">
        <w:rPr>
          <w:rFonts w:ascii="Times New Roman" w:hAnsi="Times New Roman" w:cs="Times New Roman"/>
          <w:sz w:val="24"/>
          <w:szCs w:val="24"/>
          <w:lang w:val="ro-RO"/>
        </w:rPr>
        <w:t>.</w:t>
      </w:r>
      <w:r w:rsidR="00025C9F" w:rsidRPr="000225CE">
        <w:rPr>
          <w:rFonts w:ascii="Times New Roman" w:hAnsi="Times New Roman" w:cs="Times New Roman"/>
          <w:sz w:val="24"/>
          <w:szCs w:val="24"/>
          <w:lang w:val="ro-RO"/>
        </w:rPr>
        <w:t xml:space="preserve"> </w:t>
      </w:r>
    </w:p>
    <w:p w:rsidR="00B11132" w:rsidRDefault="00FA5282"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sz w:val="24"/>
          <w:szCs w:val="24"/>
          <w:lang w:val="ro-RO"/>
        </w:rPr>
        <w:t xml:space="preserve">          </w:t>
      </w:r>
      <w:r w:rsidR="00991A5F" w:rsidRPr="000225CE">
        <w:rPr>
          <w:rFonts w:ascii="Times New Roman" w:hAnsi="Times New Roman" w:cs="Times New Roman"/>
          <w:sz w:val="24"/>
          <w:szCs w:val="24"/>
          <w:lang w:val="ro-RO"/>
        </w:rPr>
        <w:t>Pe 27 iulie 1941, după dizolvarea grupului de armate general Antonescu, Adolf H</w:t>
      </w:r>
      <w:r w:rsidR="0025421F" w:rsidRPr="000225CE">
        <w:rPr>
          <w:rFonts w:ascii="Times New Roman" w:hAnsi="Times New Roman" w:cs="Times New Roman"/>
          <w:sz w:val="24"/>
          <w:szCs w:val="24"/>
          <w:lang w:val="ro-RO"/>
        </w:rPr>
        <w:t>itler l-a contactat pe Conducătorul statului</w:t>
      </w:r>
      <w:r w:rsidR="00991A5F" w:rsidRPr="000225CE">
        <w:rPr>
          <w:rFonts w:ascii="Times New Roman" w:hAnsi="Times New Roman" w:cs="Times New Roman"/>
          <w:sz w:val="24"/>
          <w:szCs w:val="24"/>
          <w:lang w:val="ro-RO"/>
        </w:rPr>
        <w:t xml:space="preserve"> Ion Antonescu și i-a solicitat ca armata română să continue operațiile la est </w:t>
      </w:r>
      <w:r w:rsidR="00991A5F" w:rsidRPr="000225CE">
        <w:rPr>
          <w:rFonts w:ascii="Times New Roman" w:hAnsi="Times New Roman" w:cs="Times New Roman"/>
          <w:sz w:val="24"/>
          <w:szCs w:val="24"/>
          <w:lang w:val="ro-RO"/>
        </w:rPr>
        <w:lastRenderedPageBreak/>
        <w:t>de Nistru. Obiectivul urmărit era cucerirea Odessei, important port la Marea Neagră, nod feroviar și bază a bombardierelor sovietice ce atacau Ploieștiul</w:t>
      </w:r>
      <w:r w:rsidR="00991A5F" w:rsidRPr="000225CE">
        <w:rPr>
          <w:rStyle w:val="FootnoteReference"/>
          <w:rFonts w:ascii="Times New Roman" w:hAnsi="Times New Roman" w:cs="Times New Roman"/>
          <w:sz w:val="24"/>
          <w:szCs w:val="24"/>
          <w:lang w:val="ro-RO"/>
        </w:rPr>
        <w:footnoteReference w:id="4"/>
      </w:r>
      <w:r w:rsidR="00991A5F" w:rsidRPr="000225CE">
        <w:rPr>
          <w:rFonts w:ascii="Times New Roman" w:hAnsi="Times New Roman" w:cs="Times New Roman"/>
          <w:sz w:val="24"/>
          <w:szCs w:val="24"/>
          <w:lang w:val="ro-RO"/>
        </w:rPr>
        <w:t>.</w:t>
      </w:r>
      <w:r w:rsidRPr="000225CE">
        <w:rPr>
          <w:rFonts w:ascii="Times New Roman" w:hAnsi="Times New Roman" w:cs="Times New Roman"/>
          <w:sz w:val="24"/>
          <w:szCs w:val="24"/>
          <w:lang w:val="ro-RO"/>
        </w:rPr>
        <w:t xml:space="preserve"> </w:t>
      </w:r>
      <w:r w:rsidR="00991A5F" w:rsidRPr="000225CE">
        <w:rPr>
          <w:rFonts w:ascii="Times New Roman" w:hAnsi="Times New Roman" w:cs="Times New Roman"/>
          <w:sz w:val="24"/>
          <w:szCs w:val="24"/>
          <w:lang w:val="ro-RO"/>
        </w:rPr>
        <w:t>La 16 octombrie 1941</w:t>
      </w:r>
      <w:r w:rsidR="000F3DA9" w:rsidRPr="000225CE">
        <w:rPr>
          <w:rFonts w:ascii="Times New Roman" w:hAnsi="Times New Roman" w:cs="Times New Roman"/>
          <w:sz w:val="24"/>
          <w:szCs w:val="24"/>
          <w:lang w:val="ro-RO"/>
        </w:rPr>
        <w:t>,</w:t>
      </w:r>
      <w:r w:rsidR="00B11132" w:rsidRPr="000225CE">
        <w:rPr>
          <w:rFonts w:ascii="Times New Roman" w:hAnsi="Times New Roman" w:cs="Times New Roman"/>
          <w:sz w:val="24"/>
          <w:szCs w:val="24"/>
          <w:lang w:val="ro-RO"/>
        </w:rPr>
        <w:t xml:space="preserve"> Armata  4</w:t>
      </w:r>
      <w:r w:rsidR="00991A5F" w:rsidRPr="000225CE">
        <w:rPr>
          <w:rFonts w:ascii="Times New Roman" w:hAnsi="Times New Roman" w:cs="Times New Roman"/>
          <w:sz w:val="24"/>
          <w:szCs w:val="24"/>
          <w:lang w:val="ro-RO"/>
        </w:rPr>
        <w:t xml:space="preserve"> română a ocupat Odessa</w:t>
      </w:r>
      <w:r w:rsidR="00B11132" w:rsidRPr="000225CE">
        <w:rPr>
          <w:rStyle w:val="FootnoteReference"/>
          <w:rFonts w:ascii="Times New Roman" w:hAnsi="Times New Roman" w:cs="Times New Roman"/>
          <w:sz w:val="24"/>
          <w:szCs w:val="24"/>
          <w:lang w:val="ro-RO"/>
        </w:rPr>
        <w:footnoteReference w:id="5"/>
      </w:r>
      <w:r w:rsidR="00991A5F" w:rsidRPr="000225CE">
        <w:rPr>
          <w:rFonts w:ascii="Times New Roman" w:hAnsi="Times New Roman" w:cs="Times New Roman"/>
          <w:sz w:val="24"/>
          <w:szCs w:val="24"/>
          <w:lang w:val="ro-RO"/>
        </w:rPr>
        <w:t>.</w:t>
      </w:r>
      <w:r w:rsidR="00B11132" w:rsidRPr="000225CE">
        <w:rPr>
          <w:rFonts w:ascii="Times New Roman" w:hAnsi="Times New Roman" w:cs="Times New Roman"/>
          <w:sz w:val="24"/>
          <w:szCs w:val="24"/>
          <w:lang w:val="ro-RO"/>
        </w:rPr>
        <w:t xml:space="preserve"> După eliberarea Bucovinei de Nord, Armata 3 română a fost subordonată Armatei 11 germane din Grupul de armate „Sud”, în vederea continuării operațiunilor ofensive peste Nistru</w:t>
      </w:r>
      <w:r w:rsidR="00B11132" w:rsidRPr="000225CE">
        <w:rPr>
          <w:rStyle w:val="FootnoteReference"/>
          <w:rFonts w:ascii="Times New Roman" w:hAnsi="Times New Roman" w:cs="Times New Roman"/>
          <w:sz w:val="24"/>
          <w:szCs w:val="24"/>
          <w:lang w:val="ro-RO"/>
        </w:rPr>
        <w:footnoteReference w:id="6"/>
      </w:r>
      <w:r w:rsidR="00F74089" w:rsidRPr="000225CE">
        <w:rPr>
          <w:rFonts w:ascii="Times New Roman" w:hAnsi="Times New Roman" w:cs="Times New Roman"/>
          <w:sz w:val="24"/>
          <w:szCs w:val="24"/>
          <w:lang w:val="ro-RO"/>
        </w:rPr>
        <w:t>. În acț</w:t>
      </w:r>
      <w:r w:rsidR="00B11132" w:rsidRPr="000225CE">
        <w:rPr>
          <w:rFonts w:ascii="Times New Roman" w:hAnsi="Times New Roman" w:cs="Times New Roman"/>
          <w:sz w:val="24"/>
          <w:szCs w:val="24"/>
          <w:lang w:val="ro-RO"/>
        </w:rPr>
        <w:t>iunile sale din Ucraina și Crimeea, Armata 3</w:t>
      </w:r>
      <w:r w:rsidR="0025421F" w:rsidRPr="000225CE">
        <w:rPr>
          <w:rFonts w:ascii="Times New Roman" w:hAnsi="Times New Roman" w:cs="Times New Roman"/>
          <w:sz w:val="24"/>
          <w:szCs w:val="24"/>
          <w:lang w:val="ro-RO"/>
        </w:rPr>
        <w:t xml:space="preserve"> română a bene</w:t>
      </w:r>
      <w:r w:rsidR="00F74089" w:rsidRPr="000225CE">
        <w:rPr>
          <w:rFonts w:ascii="Times New Roman" w:hAnsi="Times New Roman" w:cs="Times New Roman"/>
          <w:sz w:val="24"/>
          <w:szCs w:val="24"/>
          <w:lang w:val="ro-RO"/>
        </w:rPr>
        <w:t>fic</w:t>
      </w:r>
      <w:r w:rsidR="0025421F" w:rsidRPr="000225CE">
        <w:rPr>
          <w:rFonts w:ascii="Times New Roman" w:hAnsi="Times New Roman" w:cs="Times New Roman"/>
          <w:sz w:val="24"/>
          <w:szCs w:val="24"/>
          <w:lang w:val="ro-RO"/>
        </w:rPr>
        <w:t>i</w:t>
      </w:r>
      <w:r w:rsidR="00F74089" w:rsidRPr="000225CE">
        <w:rPr>
          <w:rFonts w:ascii="Times New Roman" w:hAnsi="Times New Roman" w:cs="Times New Roman"/>
          <w:sz w:val="24"/>
          <w:szCs w:val="24"/>
          <w:lang w:val="ro-RO"/>
        </w:rPr>
        <w:t>at, după 16 oc</w:t>
      </w:r>
      <w:r w:rsidR="00B11132" w:rsidRPr="000225CE">
        <w:rPr>
          <w:rFonts w:ascii="Times New Roman" w:hAnsi="Times New Roman" w:cs="Times New Roman"/>
          <w:sz w:val="24"/>
          <w:szCs w:val="24"/>
          <w:lang w:val="ro-RO"/>
        </w:rPr>
        <w:t>t</w:t>
      </w:r>
      <w:r w:rsidR="00F74089" w:rsidRPr="000225CE">
        <w:rPr>
          <w:rFonts w:ascii="Times New Roman" w:hAnsi="Times New Roman" w:cs="Times New Roman"/>
          <w:sz w:val="24"/>
          <w:szCs w:val="24"/>
          <w:lang w:val="ro-RO"/>
        </w:rPr>
        <w:t>o</w:t>
      </w:r>
      <w:r w:rsidR="00B11132" w:rsidRPr="000225CE">
        <w:rPr>
          <w:rFonts w:ascii="Times New Roman" w:hAnsi="Times New Roman" w:cs="Times New Roman"/>
          <w:sz w:val="24"/>
          <w:szCs w:val="24"/>
          <w:lang w:val="ro-RO"/>
        </w:rPr>
        <w:t>mbrie 1941, ziua căderii Odessei, și de sprijinul Marinei Regale Române, care beneficiind de redarea în funcțiune a portului Odessa, a reluat transporturile navale spre Odessa și țărmurile Crimeii</w:t>
      </w:r>
      <w:r w:rsidR="00B11132" w:rsidRPr="000225CE">
        <w:rPr>
          <w:rStyle w:val="FootnoteReference"/>
          <w:rFonts w:ascii="Times New Roman" w:hAnsi="Times New Roman" w:cs="Times New Roman"/>
          <w:sz w:val="24"/>
          <w:szCs w:val="24"/>
          <w:lang w:val="ro-RO"/>
        </w:rPr>
        <w:footnoteReference w:id="7"/>
      </w:r>
      <w:r w:rsidR="00B11132" w:rsidRPr="000225CE">
        <w:rPr>
          <w:rFonts w:ascii="Times New Roman" w:hAnsi="Times New Roman" w:cs="Times New Roman"/>
          <w:sz w:val="24"/>
          <w:szCs w:val="24"/>
          <w:lang w:val="ro-RO"/>
        </w:rPr>
        <w:t>.</w:t>
      </w:r>
      <w:r w:rsidR="000F3DA9" w:rsidRPr="000225CE">
        <w:rPr>
          <w:rFonts w:ascii="Times New Roman" w:hAnsi="Times New Roman" w:cs="Times New Roman"/>
          <w:sz w:val="24"/>
          <w:szCs w:val="24"/>
          <w:lang w:val="ro-RO"/>
        </w:rPr>
        <w:t xml:space="preserve"> </w:t>
      </w:r>
    </w:p>
    <w:p w:rsidR="00DE2DE9" w:rsidRDefault="00DE2DE9" w:rsidP="000225CE">
      <w:pPr>
        <w:tabs>
          <w:tab w:val="left" w:pos="6435"/>
        </w:tabs>
        <w:spacing w:after="0" w:line="240" w:lineRule="auto"/>
        <w:jc w:val="both"/>
        <w:rPr>
          <w:rFonts w:ascii="Times New Roman" w:hAnsi="Times New Roman" w:cs="Times New Roman"/>
          <w:sz w:val="24"/>
          <w:szCs w:val="24"/>
          <w:lang w:val="ro-RO"/>
        </w:rPr>
      </w:pPr>
    </w:p>
    <w:p w:rsidR="00575ABE" w:rsidRDefault="00575ABE" w:rsidP="00575ABE">
      <w:pPr>
        <w:tabs>
          <w:tab w:val="left" w:pos="6435"/>
        </w:tabs>
        <w:spacing w:after="0" w:line="240" w:lineRule="auto"/>
        <w:jc w:val="center"/>
        <w:rPr>
          <w:rFonts w:ascii="Times New Roman" w:hAnsi="Times New Roman" w:cs="Times New Roman"/>
          <w:sz w:val="24"/>
          <w:szCs w:val="24"/>
          <w:lang w:val="ro-RO"/>
        </w:rPr>
      </w:pPr>
      <w:r>
        <w:rPr>
          <w:noProof/>
        </w:rPr>
        <w:drawing>
          <wp:inline distT="0" distB="0" distL="0" distR="0">
            <wp:extent cx="4065939"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729" cy="2223031"/>
                    </a:xfrm>
                    <a:prstGeom prst="rect">
                      <a:avLst/>
                    </a:prstGeom>
                    <a:noFill/>
                    <a:ln>
                      <a:noFill/>
                    </a:ln>
                  </pic:spPr>
                </pic:pic>
              </a:graphicData>
            </a:graphic>
          </wp:inline>
        </w:drawing>
      </w:r>
    </w:p>
    <w:p w:rsidR="00575ABE" w:rsidRPr="00575ABE" w:rsidRDefault="00575ABE" w:rsidP="00575ABE">
      <w:pPr>
        <w:tabs>
          <w:tab w:val="left" w:pos="6435"/>
        </w:tabs>
        <w:spacing w:after="0" w:line="240" w:lineRule="auto"/>
        <w:jc w:val="center"/>
        <w:rPr>
          <w:rFonts w:ascii="Times New Roman" w:hAnsi="Times New Roman" w:cs="Times New Roman"/>
          <w:i/>
          <w:iCs/>
          <w:sz w:val="24"/>
          <w:szCs w:val="24"/>
          <w:lang w:val="ro-RO"/>
        </w:rPr>
      </w:pPr>
      <w:r w:rsidRPr="00575ABE">
        <w:rPr>
          <w:rFonts w:ascii="Times New Roman" w:hAnsi="Times New Roman" w:cs="Times New Roman"/>
          <w:i/>
          <w:iCs/>
          <w:sz w:val="24"/>
          <w:szCs w:val="24"/>
          <w:lang w:val="ro-RO"/>
        </w:rPr>
        <w:t xml:space="preserve">Vedeta torpiloare NMS </w:t>
      </w:r>
      <w:r>
        <w:rPr>
          <w:rFonts w:ascii="Times New Roman" w:hAnsi="Times New Roman" w:cs="Times New Roman"/>
          <w:i/>
          <w:iCs/>
          <w:sz w:val="24"/>
          <w:szCs w:val="24"/>
          <w:lang w:val="ro-RO"/>
        </w:rPr>
        <w:t>„</w:t>
      </w:r>
      <w:r w:rsidRPr="00575ABE">
        <w:rPr>
          <w:rFonts w:ascii="Times New Roman" w:hAnsi="Times New Roman" w:cs="Times New Roman"/>
          <w:i/>
          <w:iCs/>
          <w:sz w:val="24"/>
          <w:szCs w:val="24"/>
          <w:lang w:val="ro-RO"/>
        </w:rPr>
        <w:t>Viscolul</w:t>
      </w:r>
      <w:r>
        <w:rPr>
          <w:rFonts w:ascii="Times New Roman" w:hAnsi="Times New Roman" w:cs="Times New Roman"/>
          <w:i/>
          <w:iCs/>
          <w:sz w:val="24"/>
          <w:szCs w:val="24"/>
          <w:lang w:val="ro-RO"/>
        </w:rPr>
        <w:t>”</w:t>
      </w:r>
      <w:r w:rsidRPr="00575ABE">
        <w:rPr>
          <w:rFonts w:ascii="Times New Roman" w:hAnsi="Times New Roman" w:cs="Times New Roman"/>
          <w:i/>
          <w:iCs/>
          <w:sz w:val="24"/>
          <w:szCs w:val="24"/>
          <w:lang w:val="ro-RO"/>
        </w:rPr>
        <w:t>. Sursa</w:t>
      </w:r>
      <w:r>
        <w:rPr>
          <w:rFonts w:ascii="Times New Roman" w:hAnsi="Times New Roman" w:cs="Times New Roman"/>
          <w:i/>
          <w:iCs/>
          <w:sz w:val="24"/>
          <w:szCs w:val="24"/>
          <w:lang w:val="ro-RO"/>
        </w:rPr>
        <w:t>:</w:t>
      </w:r>
      <w:r w:rsidRPr="00575ABE">
        <w:rPr>
          <w:rFonts w:ascii="Times New Roman" w:hAnsi="Times New Roman" w:cs="Times New Roman"/>
          <w:i/>
          <w:iCs/>
          <w:sz w:val="24"/>
          <w:szCs w:val="24"/>
          <w:lang w:val="ro-RO"/>
        </w:rPr>
        <w:t xml:space="preserve"> internet</w:t>
      </w:r>
    </w:p>
    <w:p w:rsidR="00575ABE" w:rsidRDefault="00575ABE" w:rsidP="000225CE">
      <w:pPr>
        <w:tabs>
          <w:tab w:val="left" w:pos="6435"/>
        </w:tabs>
        <w:spacing w:after="0" w:line="240" w:lineRule="auto"/>
        <w:jc w:val="both"/>
        <w:rPr>
          <w:rFonts w:ascii="Times New Roman" w:hAnsi="Times New Roman" w:cs="Times New Roman"/>
          <w:sz w:val="24"/>
          <w:szCs w:val="24"/>
          <w:lang w:val="ro-RO"/>
        </w:rPr>
      </w:pPr>
    </w:p>
    <w:p w:rsidR="00FA5282" w:rsidRPr="000225CE" w:rsidRDefault="00B11132" w:rsidP="000225CE">
      <w:pPr>
        <w:tabs>
          <w:tab w:val="left" w:pos="6435"/>
        </w:tabs>
        <w:spacing w:after="0" w:line="240" w:lineRule="auto"/>
        <w:jc w:val="both"/>
        <w:rPr>
          <w:rFonts w:ascii="Times New Roman" w:hAnsi="Times New Roman" w:cs="Times New Roman"/>
          <w:sz w:val="24"/>
          <w:szCs w:val="24"/>
          <w:lang w:val="en-GB"/>
        </w:rPr>
      </w:pPr>
      <w:r w:rsidRPr="000225CE">
        <w:rPr>
          <w:rFonts w:ascii="Times New Roman" w:hAnsi="Times New Roman" w:cs="Times New Roman"/>
          <w:sz w:val="24"/>
          <w:szCs w:val="24"/>
          <w:lang w:val="ro-RO"/>
        </w:rPr>
        <w:t xml:space="preserve">         Marina Regală Română</w:t>
      </w:r>
      <w:r w:rsidR="000F3DA9" w:rsidRPr="000225CE">
        <w:rPr>
          <w:rFonts w:ascii="Times New Roman" w:hAnsi="Times New Roman" w:cs="Times New Roman"/>
          <w:sz w:val="24"/>
          <w:szCs w:val="24"/>
          <w:lang w:val="ro-RO"/>
        </w:rPr>
        <w:t xml:space="preserve"> pe lângă sarcinile specifice, i-a revenit și misiunea de asigurarea escortelor convoaielor care transportau materiale necesare frontului din porturile românești</w:t>
      </w:r>
      <w:r w:rsidR="0076487C" w:rsidRPr="000225CE">
        <w:rPr>
          <w:rFonts w:ascii="Times New Roman" w:hAnsi="Times New Roman" w:cs="Times New Roman"/>
          <w:sz w:val="24"/>
          <w:szCs w:val="24"/>
          <w:lang w:val="ro-RO"/>
        </w:rPr>
        <w:t xml:space="preserve"> Constanța și Sulina</w:t>
      </w:r>
      <w:r w:rsidR="000F3DA9" w:rsidRPr="000225CE">
        <w:rPr>
          <w:rFonts w:ascii="Times New Roman" w:hAnsi="Times New Roman" w:cs="Times New Roman"/>
          <w:sz w:val="24"/>
          <w:szCs w:val="24"/>
          <w:lang w:val="ro-RO"/>
        </w:rPr>
        <w:t xml:space="preserve"> în porturile </w:t>
      </w:r>
      <w:r w:rsidR="0076487C" w:rsidRPr="000225CE">
        <w:rPr>
          <w:rFonts w:ascii="Times New Roman" w:hAnsi="Times New Roman" w:cs="Times New Roman"/>
          <w:sz w:val="24"/>
          <w:szCs w:val="24"/>
          <w:lang w:val="ro-RO"/>
        </w:rPr>
        <w:t xml:space="preserve">sovietice de la </w:t>
      </w:r>
      <w:r w:rsidR="006C1F4E" w:rsidRPr="000225CE">
        <w:rPr>
          <w:rFonts w:ascii="Times New Roman" w:hAnsi="Times New Roman" w:cs="Times New Roman"/>
          <w:sz w:val="24"/>
          <w:szCs w:val="24"/>
          <w:lang w:val="ro-RO"/>
        </w:rPr>
        <w:t>Odessa și Oceakov Bug</w:t>
      </w:r>
      <w:r w:rsidR="006C1F4E" w:rsidRPr="000225CE">
        <w:rPr>
          <w:rStyle w:val="FootnoteReference"/>
          <w:rFonts w:ascii="Times New Roman" w:hAnsi="Times New Roman" w:cs="Times New Roman"/>
          <w:sz w:val="24"/>
          <w:szCs w:val="24"/>
          <w:lang w:val="ro-RO"/>
        </w:rPr>
        <w:footnoteReference w:id="8"/>
      </w:r>
      <w:r w:rsidR="000F3DA9" w:rsidRPr="000225CE">
        <w:rPr>
          <w:rFonts w:ascii="Times New Roman" w:hAnsi="Times New Roman" w:cs="Times New Roman"/>
          <w:sz w:val="24"/>
          <w:szCs w:val="24"/>
          <w:lang w:val="ro-RO"/>
        </w:rPr>
        <w:t>. Datorită numărului redus de nave militare de ca</w:t>
      </w:r>
      <w:r w:rsidR="0025421F" w:rsidRPr="000225CE">
        <w:rPr>
          <w:rFonts w:ascii="Times New Roman" w:hAnsi="Times New Roman" w:cs="Times New Roman"/>
          <w:sz w:val="24"/>
          <w:szCs w:val="24"/>
          <w:lang w:val="ro-RO"/>
        </w:rPr>
        <w:t>re dispunea M</w:t>
      </w:r>
      <w:r w:rsidRPr="000225CE">
        <w:rPr>
          <w:rFonts w:ascii="Times New Roman" w:hAnsi="Times New Roman" w:cs="Times New Roman"/>
          <w:sz w:val="24"/>
          <w:szCs w:val="24"/>
          <w:lang w:val="ro-RO"/>
        </w:rPr>
        <w:t>arina</w:t>
      </w:r>
      <w:r w:rsidR="0025421F" w:rsidRPr="000225CE">
        <w:rPr>
          <w:rFonts w:ascii="Times New Roman" w:hAnsi="Times New Roman" w:cs="Times New Roman"/>
          <w:sz w:val="24"/>
          <w:szCs w:val="24"/>
          <w:lang w:val="ro-RO"/>
        </w:rPr>
        <w:t xml:space="preserve"> Regală R</w:t>
      </w:r>
      <w:r w:rsidRPr="000225CE">
        <w:rPr>
          <w:rFonts w:ascii="Times New Roman" w:hAnsi="Times New Roman" w:cs="Times New Roman"/>
          <w:sz w:val="24"/>
          <w:szCs w:val="24"/>
          <w:lang w:val="ro-RO"/>
        </w:rPr>
        <w:t>omână</w:t>
      </w:r>
      <w:r w:rsidR="000F3DA9" w:rsidRPr="000225CE">
        <w:rPr>
          <w:rFonts w:ascii="Times New Roman" w:hAnsi="Times New Roman" w:cs="Times New Roman"/>
          <w:sz w:val="24"/>
          <w:szCs w:val="24"/>
          <w:lang w:val="ro-RO"/>
        </w:rPr>
        <w:t xml:space="preserve">, la operațiunile pentru escorta convoaielor au fost folosite și cele trei vedete torpiloare cu misiunea principală de a face siguranța antisubmarină. Pe timpul </w:t>
      </w:r>
      <w:r w:rsidR="0076487C" w:rsidRPr="000225CE">
        <w:rPr>
          <w:rFonts w:ascii="Times New Roman" w:hAnsi="Times New Roman" w:cs="Times New Roman"/>
          <w:sz w:val="24"/>
          <w:szCs w:val="24"/>
          <w:lang w:val="ro-RO"/>
        </w:rPr>
        <w:lastRenderedPageBreak/>
        <w:t>participării la un</w:t>
      </w:r>
      <w:r w:rsidR="000F3DA9" w:rsidRPr="000225CE">
        <w:rPr>
          <w:rFonts w:ascii="Times New Roman" w:hAnsi="Times New Roman" w:cs="Times New Roman"/>
          <w:sz w:val="24"/>
          <w:szCs w:val="24"/>
          <w:lang w:val="ro-RO"/>
        </w:rPr>
        <w:t xml:space="preserve">a dintre </w:t>
      </w:r>
      <w:r w:rsidR="006A6907" w:rsidRPr="000225CE">
        <w:rPr>
          <w:rFonts w:ascii="Times New Roman" w:hAnsi="Times New Roman" w:cs="Times New Roman"/>
          <w:sz w:val="24"/>
          <w:szCs w:val="24"/>
          <w:lang w:val="ro-RO"/>
        </w:rPr>
        <w:t>aceste misiuni de escortă</w:t>
      </w:r>
      <w:r w:rsidR="0076487C" w:rsidRPr="000225CE">
        <w:rPr>
          <w:rFonts w:ascii="Times New Roman" w:hAnsi="Times New Roman" w:cs="Times New Roman"/>
          <w:sz w:val="24"/>
          <w:szCs w:val="24"/>
          <w:lang w:val="ro-RO"/>
        </w:rPr>
        <w:t>,</w:t>
      </w:r>
      <w:r w:rsidR="006A6907" w:rsidRPr="000225CE">
        <w:rPr>
          <w:rFonts w:ascii="Times New Roman" w:hAnsi="Times New Roman" w:cs="Times New Roman"/>
          <w:sz w:val="24"/>
          <w:szCs w:val="24"/>
          <w:lang w:val="ro-RO"/>
        </w:rPr>
        <w:t xml:space="preserve"> s-a </w:t>
      </w:r>
      <w:r w:rsidR="0076487C" w:rsidRPr="000225CE">
        <w:rPr>
          <w:rFonts w:ascii="Times New Roman" w:hAnsi="Times New Roman" w:cs="Times New Roman"/>
          <w:sz w:val="24"/>
          <w:szCs w:val="24"/>
          <w:lang w:val="ro-RO"/>
        </w:rPr>
        <w:t xml:space="preserve"> înregistrat</w:t>
      </w:r>
      <w:r w:rsidR="000F3DA9" w:rsidRPr="000225CE">
        <w:rPr>
          <w:rFonts w:ascii="Times New Roman" w:hAnsi="Times New Roman" w:cs="Times New Roman"/>
          <w:sz w:val="24"/>
          <w:szCs w:val="24"/>
          <w:lang w:val="ro-RO"/>
        </w:rPr>
        <w:t xml:space="preserve"> pierderea a două dintre cele trei vedete torpiloare</w:t>
      </w:r>
      <w:r w:rsidR="006A6907" w:rsidRPr="000225CE">
        <w:rPr>
          <w:rFonts w:ascii="Times New Roman" w:hAnsi="Times New Roman" w:cs="Times New Roman"/>
          <w:sz w:val="24"/>
          <w:szCs w:val="24"/>
          <w:lang w:val="ro-RO"/>
        </w:rPr>
        <w:t xml:space="preserve"> și a 13 marinari militari români din compunerea celor două echipaje</w:t>
      </w:r>
      <w:r w:rsidR="000F3DA9" w:rsidRPr="000225CE">
        <w:rPr>
          <w:rFonts w:ascii="Times New Roman" w:hAnsi="Times New Roman" w:cs="Times New Roman"/>
          <w:sz w:val="24"/>
          <w:szCs w:val="24"/>
          <w:lang w:val="ro-RO"/>
        </w:rPr>
        <w:t xml:space="preserve">. </w:t>
      </w:r>
    </w:p>
    <w:p w:rsidR="009B272E" w:rsidRPr="000225CE" w:rsidRDefault="009B272E"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sz w:val="24"/>
          <w:szCs w:val="24"/>
          <w:lang w:val="ro-RO"/>
        </w:rPr>
        <w:t xml:space="preserve">          </w:t>
      </w:r>
      <w:r w:rsidR="003A3F7C" w:rsidRPr="000225CE">
        <w:rPr>
          <w:rFonts w:ascii="Times New Roman" w:hAnsi="Times New Roman" w:cs="Times New Roman"/>
          <w:sz w:val="24"/>
          <w:szCs w:val="24"/>
          <w:lang w:val="ro-RO"/>
        </w:rPr>
        <w:t xml:space="preserve"> </w:t>
      </w:r>
      <w:r w:rsidR="00D0309F" w:rsidRPr="000225CE">
        <w:rPr>
          <w:rFonts w:ascii="Times New Roman" w:hAnsi="Times New Roman" w:cs="Times New Roman"/>
          <w:sz w:val="24"/>
          <w:szCs w:val="24"/>
          <w:lang w:val="ro-RO"/>
        </w:rPr>
        <w:t xml:space="preserve">La 10 noiembrie 1941, </w:t>
      </w:r>
      <w:r w:rsidR="0070202C" w:rsidRPr="000225CE">
        <w:rPr>
          <w:rFonts w:ascii="Times New Roman" w:hAnsi="Times New Roman" w:cs="Times New Roman"/>
          <w:sz w:val="24"/>
          <w:szCs w:val="24"/>
          <w:lang w:val="ro-RO"/>
        </w:rPr>
        <w:t xml:space="preserve">comandantul </w:t>
      </w:r>
      <w:r w:rsidR="00D0309F" w:rsidRPr="000225CE">
        <w:rPr>
          <w:rFonts w:ascii="Times New Roman" w:hAnsi="Times New Roman" w:cs="Times New Roman"/>
          <w:sz w:val="24"/>
          <w:szCs w:val="24"/>
          <w:lang w:val="ro-RO"/>
        </w:rPr>
        <w:t>Grupul</w:t>
      </w:r>
      <w:r w:rsidR="0070202C" w:rsidRPr="000225CE">
        <w:rPr>
          <w:rFonts w:ascii="Times New Roman" w:hAnsi="Times New Roman" w:cs="Times New Roman"/>
          <w:sz w:val="24"/>
          <w:szCs w:val="24"/>
          <w:lang w:val="ro-RO"/>
        </w:rPr>
        <w:t>ui</w:t>
      </w:r>
      <w:r w:rsidR="0025421F" w:rsidRPr="000225CE">
        <w:rPr>
          <w:rFonts w:ascii="Times New Roman" w:hAnsi="Times New Roman" w:cs="Times New Roman"/>
          <w:sz w:val="24"/>
          <w:szCs w:val="24"/>
          <w:lang w:val="ro-RO"/>
        </w:rPr>
        <w:t xml:space="preserve"> vedete t</w:t>
      </w:r>
      <w:r w:rsidR="00D0309F" w:rsidRPr="000225CE">
        <w:rPr>
          <w:rFonts w:ascii="Times New Roman" w:hAnsi="Times New Roman" w:cs="Times New Roman"/>
          <w:sz w:val="24"/>
          <w:szCs w:val="24"/>
          <w:lang w:val="ro-RO"/>
        </w:rPr>
        <w:t xml:space="preserve">orpiloare </w:t>
      </w:r>
      <w:r w:rsidR="00FF2F0C" w:rsidRPr="000225CE">
        <w:rPr>
          <w:rFonts w:ascii="Times New Roman" w:hAnsi="Times New Roman" w:cs="Times New Roman"/>
          <w:sz w:val="24"/>
          <w:szCs w:val="24"/>
          <w:lang w:val="ro-RO"/>
        </w:rPr>
        <w:t>„</w:t>
      </w:r>
      <w:r w:rsidR="00D0309F" w:rsidRPr="000225CE">
        <w:rPr>
          <w:rFonts w:ascii="Times New Roman" w:hAnsi="Times New Roman" w:cs="Times New Roman"/>
          <w:sz w:val="24"/>
          <w:szCs w:val="24"/>
          <w:lang w:val="ro-RO"/>
        </w:rPr>
        <w:t>Bugaz</w:t>
      </w:r>
      <w:r w:rsidR="00FF2F0C" w:rsidRPr="000225CE">
        <w:rPr>
          <w:rFonts w:ascii="Times New Roman" w:hAnsi="Times New Roman" w:cs="Times New Roman"/>
          <w:sz w:val="24"/>
          <w:szCs w:val="24"/>
          <w:lang w:val="ro-RO"/>
        </w:rPr>
        <w:t>”</w:t>
      </w:r>
      <w:r w:rsidR="0070202C" w:rsidRPr="000225CE">
        <w:rPr>
          <w:rFonts w:ascii="Times New Roman" w:hAnsi="Times New Roman" w:cs="Times New Roman"/>
          <w:sz w:val="24"/>
          <w:szCs w:val="24"/>
          <w:lang w:val="ro-RO"/>
        </w:rPr>
        <w:t xml:space="preserve"> și al N.M.S</w:t>
      </w:r>
      <w:r w:rsidR="0070202C" w:rsidRPr="000225CE">
        <w:rPr>
          <w:rStyle w:val="FootnoteReference"/>
          <w:rFonts w:ascii="Times New Roman" w:hAnsi="Times New Roman" w:cs="Times New Roman"/>
          <w:sz w:val="24"/>
          <w:szCs w:val="24"/>
          <w:lang w:val="ro-RO"/>
        </w:rPr>
        <w:footnoteReference w:id="9"/>
      </w:r>
      <w:r w:rsidR="0070202C" w:rsidRPr="000225CE">
        <w:rPr>
          <w:rFonts w:ascii="Times New Roman" w:hAnsi="Times New Roman" w:cs="Times New Roman"/>
          <w:sz w:val="24"/>
          <w:szCs w:val="24"/>
          <w:lang w:val="ro-RO"/>
        </w:rPr>
        <w:t xml:space="preserve">. </w:t>
      </w:r>
      <w:r w:rsidR="00D0309F" w:rsidRPr="000225CE">
        <w:rPr>
          <w:rFonts w:ascii="Times New Roman" w:hAnsi="Times New Roman" w:cs="Times New Roman"/>
          <w:sz w:val="24"/>
          <w:szCs w:val="24"/>
          <w:lang w:val="ro-RO"/>
        </w:rPr>
        <w:t xml:space="preserve"> </w:t>
      </w:r>
      <w:r w:rsidR="00FF2F0C" w:rsidRPr="000225CE">
        <w:rPr>
          <w:rFonts w:ascii="Times New Roman" w:hAnsi="Times New Roman" w:cs="Times New Roman"/>
          <w:sz w:val="24"/>
          <w:szCs w:val="24"/>
          <w:lang w:val="ro-RO"/>
        </w:rPr>
        <w:t>„</w:t>
      </w:r>
      <w:r w:rsidR="0070202C" w:rsidRPr="000225CE">
        <w:rPr>
          <w:rFonts w:ascii="Times New Roman" w:hAnsi="Times New Roman" w:cs="Times New Roman"/>
          <w:sz w:val="24"/>
          <w:szCs w:val="24"/>
          <w:lang w:val="ro-RO"/>
        </w:rPr>
        <w:t>Vijelia</w:t>
      </w:r>
      <w:r w:rsidR="00FF2F0C" w:rsidRPr="000225CE">
        <w:rPr>
          <w:rFonts w:ascii="Times New Roman" w:hAnsi="Times New Roman" w:cs="Times New Roman"/>
          <w:sz w:val="24"/>
          <w:szCs w:val="24"/>
          <w:lang w:val="ro-RO"/>
        </w:rPr>
        <w:t>”</w:t>
      </w:r>
      <w:r w:rsidR="0070202C" w:rsidRPr="000225CE">
        <w:rPr>
          <w:rFonts w:ascii="Times New Roman" w:hAnsi="Times New Roman" w:cs="Times New Roman"/>
          <w:sz w:val="24"/>
          <w:szCs w:val="24"/>
          <w:lang w:val="ro-RO"/>
        </w:rPr>
        <w:t xml:space="preserve"> locotenentul Ion Zaharia, </w:t>
      </w:r>
      <w:r w:rsidR="00D0309F" w:rsidRPr="000225CE">
        <w:rPr>
          <w:rFonts w:ascii="Times New Roman" w:hAnsi="Times New Roman" w:cs="Times New Roman"/>
          <w:sz w:val="24"/>
          <w:szCs w:val="24"/>
          <w:lang w:val="ro-RO"/>
        </w:rPr>
        <w:t xml:space="preserve">înainta către Comandamentul Marinei Române, raportul nr. 3 care avea ca obiect informarea privind scufundarea prin lovire </w:t>
      </w:r>
      <w:r w:rsidR="00FF2F0C" w:rsidRPr="000225CE">
        <w:rPr>
          <w:rFonts w:ascii="Times New Roman" w:hAnsi="Times New Roman" w:cs="Times New Roman"/>
          <w:sz w:val="24"/>
          <w:szCs w:val="24"/>
          <w:lang w:val="ro-RO"/>
        </w:rPr>
        <w:t>de mine a vedetelor torpiloare „Vijelia” și „Viforul”</w:t>
      </w:r>
      <w:r w:rsidR="003A3F7C" w:rsidRPr="000225CE">
        <w:rPr>
          <w:rStyle w:val="FootnoteReference"/>
          <w:rFonts w:ascii="Times New Roman" w:hAnsi="Times New Roman" w:cs="Times New Roman"/>
          <w:sz w:val="24"/>
          <w:szCs w:val="24"/>
          <w:lang w:val="ro-RO"/>
        </w:rPr>
        <w:footnoteReference w:id="10"/>
      </w:r>
      <w:r w:rsidR="00D0309F" w:rsidRPr="000225CE">
        <w:rPr>
          <w:rFonts w:ascii="Times New Roman" w:hAnsi="Times New Roman" w:cs="Times New Roman"/>
          <w:sz w:val="24"/>
          <w:szCs w:val="24"/>
          <w:lang w:val="ro-RO"/>
        </w:rPr>
        <w:t xml:space="preserve">. </w:t>
      </w:r>
      <w:r w:rsidR="00B0166D" w:rsidRPr="000225CE">
        <w:rPr>
          <w:rFonts w:ascii="Times New Roman" w:hAnsi="Times New Roman" w:cs="Times New Roman"/>
          <w:sz w:val="24"/>
          <w:szCs w:val="24"/>
          <w:lang w:val="ro-RO"/>
        </w:rPr>
        <w:t>Prezentăm în continuare conținutul raportului în forma în care el a fost redactat.</w:t>
      </w:r>
    </w:p>
    <w:p w:rsidR="00D0309F" w:rsidRPr="000225CE" w:rsidRDefault="00D0309F"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sz w:val="24"/>
          <w:szCs w:val="24"/>
          <w:lang w:val="ro-RO"/>
        </w:rPr>
        <w:t xml:space="preserve">           </w:t>
      </w:r>
      <w:r w:rsidRPr="000225CE">
        <w:rPr>
          <w:rFonts w:ascii="Times New Roman" w:hAnsi="Times New Roman" w:cs="Times New Roman"/>
          <w:i/>
          <w:sz w:val="24"/>
          <w:szCs w:val="24"/>
          <w:lang w:val="ro-RO"/>
        </w:rPr>
        <w:t>În ziua de 8 noiembrie a.c., se primește ordin de la Comandamentul</w:t>
      </w:r>
      <w:r w:rsidR="00FF2F0C" w:rsidRPr="000225CE">
        <w:rPr>
          <w:rFonts w:ascii="Times New Roman" w:hAnsi="Times New Roman" w:cs="Times New Roman"/>
          <w:i/>
          <w:sz w:val="24"/>
          <w:szCs w:val="24"/>
          <w:lang w:val="ro-RO"/>
        </w:rPr>
        <w:t xml:space="preserve"> Flotilei de Dunăre Germane [„</w:t>
      </w:r>
      <w:r w:rsidR="0023061B" w:rsidRPr="000225CE">
        <w:rPr>
          <w:rFonts w:ascii="Times New Roman" w:hAnsi="Times New Roman" w:cs="Times New Roman"/>
          <w:i/>
          <w:sz w:val="24"/>
          <w:szCs w:val="24"/>
          <w:lang w:val="ro-RO"/>
        </w:rPr>
        <w:t>Donau Flo</w:t>
      </w:r>
      <w:r w:rsidRPr="000225CE">
        <w:rPr>
          <w:rFonts w:ascii="Times New Roman" w:hAnsi="Times New Roman" w:cs="Times New Roman"/>
          <w:i/>
          <w:sz w:val="24"/>
          <w:szCs w:val="24"/>
          <w:lang w:val="ro-RO"/>
        </w:rPr>
        <w:t>til</w:t>
      </w:r>
      <w:r w:rsidR="0023061B" w:rsidRPr="000225CE">
        <w:rPr>
          <w:rFonts w:ascii="Times New Roman" w:hAnsi="Times New Roman" w:cs="Times New Roman"/>
          <w:i/>
          <w:sz w:val="24"/>
          <w:szCs w:val="24"/>
          <w:lang w:val="ro-RO"/>
        </w:rPr>
        <w:t>l</w:t>
      </w:r>
      <w:r w:rsidRPr="000225CE">
        <w:rPr>
          <w:rFonts w:ascii="Times New Roman" w:hAnsi="Times New Roman" w:cs="Times New Roman"/>
          <w:i/>
          <w:sz w:val="24"/>
          <w:szCs w:val="24"/>
          <w:lang w:val="ro-RO"/>
        </w:rPr>
        <w:t>e</w:t>
      </w:r>
      <w:r w:rsidR="00FF2F0C" w:rsidRPr="000225CE">
        <w:rPr>
          <w:rFonts w:ascii="Times New Roman" w:hAnsi="Times New Roman" w:cs="Times New Roman"/>
          <w:i/>
          <w:sz w:val="24"/>
          <w:szCs w:val="24"/>
          <w:lang w:val="ro-RO"/>
        </w:rPr>
        <w:t>”</w:t>
      </w:r>
      <w:r w:rsidRPr="000225CE">
        <w:rPr>
          <w:rFonts w:ascii="Times New Roman" w:hAnsi="Times New Roman" w:cs="Times New Roman"/>
          <w:i/>
          <w:sz w:val="24"/>
          <w:szCs w:val="24"/>
          <w:lang w:val="ro-RO"/>
        </w:rPr>
        <w:t xml:space="preserve"> - n.n], de a executa cu ambele vedete, escorta antisubmarin a unui convoi compus din două tancuri petroliere,</w:t>
      </w:r>
      <w:r w:rsidR="00B0166D" w:rsidRPr="000225CE">
        <w:rPr>
          <w:rFonts w:ascii="Times New Roman" w:hAnsi="Times New Roman" w:cs="Times New Roman"/>
          <w:i/>
          <w:sz w:val="24"/>
          <w:szCs w:val="24"/>
          <w:lang w:val="ro-RO"/>
        </w:rPr>
        <w:t xml:space="preserve"> </w:t>
      </w:r>
      <w:r w:rsidRPr="000225CE">
        <w:rPr>
          <w:rFonts w:ascii="Times New Roman" w:hAnsi="Times New Roman" w:cs="Times New Roman"/>
          <w:i/>
          <w:sz w:val="24"/>
          <w:szCs w:val="24"/>
          <w:lang w:val="ro-RO"/>
        </w:rPr>
        <w:t>sub pavilion ungar, care vor remorca două pontoane, pe distanța: Bugaz – Otscheakov în ziua de 9 noiembrie.</w:t>
      </w:r>
    </w:p>
    <w:p w:rsidR="0003668F" w:rsidRPr="000225CE" w:rsidRDefault="0003668F" w:rsidP="000225CE">
      <w:pPr>
        <w:tabs>
          <w:tab w:val="left" w:pos="6435"/>
        </w:tabs>
        <w:spacing w:after="0" w:line="240" w:lineRule="auto"/>
        <w:jc w:val="both"/>
        <w:rPr>
          <w:rFonts w:ascii="Times New Roman" w:hAnsi="Times New Roman" w:cs="Times New Roman"/>
          <w:i/>
          <w:sz w:val="24"/>
          <w:szCs w:val="24"/>
          <w:lang w:val="en-GB"/>
        </w:rPr>
      </w:pPr>
      <w:r w:rsidRPr="000225CE">
        <w:rPr>
          <w:rFonts w:ascii="Times New Roman" w:hAnsi="Times New Roman" w:cs="Times New Roman"/>
          <w:sz w:val="24"/>
          <w:szCs w:val="24"/>
          <w:lang w:val="ro-RO"/>
        </w:rPr>
        <w:t xml:space="preserve">         </w:t>
      </w:r>
      <w:r w:rsidRPr="000225CE">
        <w:rPr>
          <w:rFonts w:ascii="Times New Roman" w:hAnsi="Times New Roman" w:cs="Times New Roman"/>
          <w:i/>
          <w:sz w:val="24"/>
          <w:szCs w:val="24"/>
          <w:lang w:val="ro-RO"/>
        </w:rPr>
        <w:t>Ordinele de detaliu și informațiunile necesare au fost transmise direct locotenentului german Seyfried – atașat Grupului Vedetelor Torpiloare, care ni le-a adus la cunoștiință în dimineața zilei de 9 noiembrie. Acestea erau: siguranța se va</w:t>
      </w:r>
      <w:r w:rsidR="00B42152" w:rsidRPr="000225CE">
        <w:rPr>
          <w:rFonts w:ascii="Times New Roman" w:hAnsi="Times New Roman" w:cs="Times New Roman"/>
          <w:i/>
          <w:sz w:val="24"/>
          <w:szCs w:val="24"/>
          <w:lang w:val="ro-RO"/>
        </w:rPr>
        <w:t xml:space="preserve"> </w:t>
      </w:r>
      <w:r w:rsidR="00FF2F0C" w:rsidRPr="000225CE">
        <w:rPr>
          <w:rFonts w:ascii="Times New Roman" w:hAnsi="Times New Roman" w:cs="Times New Roman"/>
          <w:i/>
          <w:sz w:val="24"/>
          <w:szCs w:val="24"/>
          <w:lang w:val="ro-RO"/>
        </w:rPr>
        <w:t>face de către „Vijelia”</w:t>
      </w:r>
      <w:r w:rsidRPr="000225CE">
        <w:rPr>
          <w:rFonts w:ascii="Times New Roman" w:hAnsi="Times New Roman" w:cs="Times New Roman"/>
          <w:i/>
          <w:sz w:val="24"/>
          <w:szCs w:val="24"/>
          <w:lang w:val="ro-RO"/>
        </w:rPr>
        <w:t xml:space="preserve"> în babordul convoiu</w:t>
      </w:r>
      <w:r w:rsidR="00FF2F0C" w:rsidRPr="000225CE">
        <w:rPr>
          <w:rFonts w:ascii="Times New Roman" w:hAnsi="Times New Roman" w:cs="Times New Roman"/>
          <w:i/>
          <w:sz w:val="24"/>
          <w:szCs w:val="24"/>
          <w:lang w:val="ro-RO"/>
        </w:rPr>
        <w:t>lui, iar „Viforul”</w:t>
      </w:r>
      <w:r w:rsidRPr="000225CE">
        <w:rPr>
          <w:rFonts w:ascii="Times New Roman" w:hAnsi="Times New Roman" w:cs="Times New Roman"/>
          <w:i/>
          <w:sz w:val="24"/>
          <w:szCs w:val="24"/>
          <w:lang w:val="ro-RO"/>
        </w:rPr>
        <w:t xml:space="preserve"> în tribord, distanța 400 – 600 m, viteza convoiului 5 noduri, ordinele eventuale de dat în timpul marșului, urmând a fi transmise prin semnale de mână, în care scop</w:t>
      </w:r>
      <w:r w:rsidR="004E4E76" w:rsidRPr="000225CE">
        <w:rPr>
          <w:rFonts w:ascii="Times New Roman" w:hAnsi="Times New Roman" w:cs="Times New Roman"/>
          <w:i/>
          <w:sz w:val="24"/>
          <w:szCs w:val="24"/>
          <w:lang w:val="ro-RO"/>
        </w:rPr>
        <w:t xml:space="preserve"> </w:t>
      </w:r>
      <w:r w:rsidR="00244232" w:rsidRPr="000225CE">
        <w:rPr>
          <w:rFonts w:ascii="Times New Roman" w:hAnsi="Times New Roman" w:cs="Times New Roman"/>
          <w:i/>
          <w:sz w:val="24"/>
          <w:szCs w:val="24"/>
          <w:lang w:val="ro-RO"/>
        </w:rPr>
        <w:t xml:space="preserve"> </w:t>
      </w:r>
      <w:r w:rsidRPr="000225CE">
        <w:rPr>
          <w:rFonts w:ascii="Times New Roman" w:hAnsi="Times New Roman" w:cs="Times New Roman"/>
          <w:i/>
          <w:sz w:val="24"/>
          <w:szCs w:val="24"/>
          <w:lang w:val="ro-RO"/>
        </w:rPr>
        <w:t>s-au îmbarcat pe ambele vedete, câte un timonier – grad inferior – german.</w:t>
      </w:r>
      <w:r w:rsidR="004E4E76" w:rsidRPr="000225CE">
        <w:rPr>
          <w:rFonts w:ascii="Times New Roman" w:hAnsi="Times New Roman" w:cs="Times New Roman"/>
          <w:i/>
          <w:sz w:val="24"/>
          <w:szCs w:val="24"/>
          <w:lang w:val="ro-RO"/>
        </w:rPr>
        <w:t xml:space="preserve"> </w:t>
      </w:r>
      <w:r w:rsidRPr="000225CE">
        <w:rPr>
          <w:rFonts w:ascii="Times New Roman" w:hAnsi="Times New Roman" w:cs="Times New Roman"/>
          <w:i/>
          <w:sz w:val="24"/>
          <w:szCs w:val="24"/>
          <w:lang w:val="ro-RO"/>
        </w:rPr>
        <w:t>Punctul de întâlnire al</w:t>
      </w:r>
      <w:r w:rsidR="00FF2F0C" w:rsidRPr="000225CE">
        <w:rPr>
          <w:rFonts w:ascii="Times New Roman" w:hAnsi="Times New Roman" w:cs="Times New Roman"/>
          <w:i/>
          <w:sz w:val="24"/>
          <w:szCs w:val="24"/>
          <w:lang w:val="ro-RO"/>
        </w:rPr>
        <w:t xml:space="preserve"> navelor era la 7 Mm. Nord-Est F</w:t>
      </w:r>
      <w:r w:rsidRPr="000225CE">
        <w:rPr>
          <w:rFonts w:ascii="Times New Roman" w:hAnsi="Times New Roman" w:cs="Times New Roman"/>
          <w:i/>
          <w:sz w:val="24"/>
          <w:szCs w:val="24"/>
          <w:lang w:val="ro-RO"/>
        </w:rPr>
        <w:t xml:space="preserve">arul </w:t>
      </w:r>
      <w:r w:rsidR="00FF2F0C" w:rsidRPr="000225CE">
        <w:rPr>
          <w:rFonts w:ascii="Times New Roman" w:hAnsi="Times New Roman" w:cs="Times New Roman"/>
          <w:i/>
          <w:sz w:val="24"/>
          <w:szCs w:val="24"/>
          <w:lang w:val="ro-RO"/>
        </w:rPr>
        <w:t>„</w:t>
      </w:r>
      <w:r w:rsidRPr="000225CE">
        <w:rPr>
          <w:rFonts w:ascii="Times New Roman" w:hAnsi="Times New Roman" w:cs="Times New Roman"/>
          <w:i/>
          <w:sz w:val="24"/>
          <w:szCs w:val="24"/>
          <w:lang w:val="ro-RO"/>
        </w:rPr>
        <w:t>Bugaz</w:t>
      </w:r>
      <w:r w:rsidR="00FF2F0C" w:rsidRPr="000225CE">
        <w:rPr>
          <w:rFonts w:ascii="Times New Roman" w:hAnsi="Times New Roman" w:cs="Times New Roman"/>
          <w:i/>
          <w:sz w:val="24"/>
          <w:szCs w:val="24"/>
          <w:lang w:val="ro-RO"/>
        </w:rPr>
        <w:t>”</w:t>
      </w:r>
      <w:r w:rsidRPr="000225CE">
        <w:rPr>
          <w:rFonts w:ascii="Times New Roman" w:hAnsi="Times New Roman" w:cs="Times New Roman"/>
          <w:i/>
          <w:sz w:val="24"/>
          <w:szCs w:val="24"/>
          <w:lang w:val="ro-RO"/>
        </w:rPr>
        <w:t>, unde convoiul trebu</w:t>
      </w:r>
      <w:r w:rsidR="00244232" w:rsidRPr="000225CE">
        <w:rPr>
          <w:rFonts w:ascii="Times New Roman" w:hAnsi="Times New Roman" w:cs="Times New Roman"/>
          <w:i/>
          <w:sz w:val="24"/>
          <w:szCs w:val="24"/>
          <w:lang w:val="ro-RO"/>
        </w:rPr>
        <w:t>ia să se formeze către ora 06.30.</w:t>
      </w:r>
    </w:p>
    <w:p w:rsidR="0003668F" w:rsidRPr="000225CE" w:rsidRDefault="00244232"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i/>
          <w:sz w:val="24"/>
          <w:szCs w:val="24"/>
          <w:lang w:val="ro-RO"/>
        </w:rPr>
        <w:t>0</w:t>
      </w:r>
      <w:r w:rsidR="004E4E76" w:rsidRPr="000225CE">
        <w:rPr>
          <w:rFonts w:ascii="Times New Roman" w:hAnsi="Times New Roman" w:cs="Times New Roman"/>
          <w:i/>
          <w:sz w:val="24"/>
          <w:szCs w:val="24"/>
          <w:lang w:val="ro-RO"/>
        </w:rPr>
        <w:t>6.0</w:t>
      </w:r>
      <w:r w:rsidR="0003668F" w:rsidRPr="000225CE">
        <w:rPr>
          <w:rFonts w:ascii="Times New Roman" w:hAnsi="Times New Roman" w:cs="Times New Roman"/>
          <w:i/>
          <w:sz w:val="24"/>
          <w:szCs w:val="24"/>
          <w:lang w:val="ro-RO"/>
        </w:rPr>
        <w:t>0 – Vedetele ies din Bugaz și iau drum către punctul de întâlnire</w:t>
      </w:r>
      <w:r w:rsidR="006C1F4E" w:rsidRPr="000225CE">
        <w:rPr>
          <w:rFonts w:ascii="Times New Roman" w:hAnsi="Times New Roman" w:cs="Times New Roman"/>
          <w:sz w:val="24"/>
          <w:szCs w:val="24"/>
          <w:lang w:val="ro-RO"/>
        </w:rPr>
        <w:t>.</w:t>
      </w:r>
    </w:p>
    <w:p w:rsidR="0003668F" w:rsidRPr="000225CE" w:rsidRDefault="00244232"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0</w:t>
      </w:r>
      <w:r w:rsidR="0003668F" w:rsidRPr="000225CE">
        <w:rPr>
          <w:rFonts w:ascii="Times New Roman" w:hAnsi="Times New Roman" w:cs="Times New Roman"/>
          <w:i/>
          <w:sz w:val="24"/>
          <w:szCs w:val="24"/>
          <w:lang w:val="ro-RO"/>
        </w:rPr>
        <w:t>6.15 – Pe punct. Nici o navă în vedere. Patrulăm în jurul punctului. Marea formată dinspre Sud, vânt Sud-Est forța 4</w:t>
      </w:r>
      <w:r w:rsidR="006C1F4E" w:rsidRPr="000225CE">
        <w:rPr>
          <w:rFonts w:ascii="Times New Roman" w:hAnsi="Times New Roman" w:cs="Times New Roman"/>
          <w:sz w:val="24"/>
          <w:szCs w:val="24"/>
          <w:lang w:val="ro-RO"/>
        </w:rPr>
        <w:t>.</w:t>
      </w:r>
    </w:p>
    <w:p w:rsidR="0003668F" w:rsidRPr="000225CE" w:rsidRDefault="00244232"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lastRenderedPageBreak/>
        <w:t>0</w:t>
      </w:r>
      <w:r w:rsidR="0003668F" w:rsidRPr="000225CE">
        <w:rPr>
          <w:rFonts w:ascii="Times New Roman" w:hAnsi="Times New Roman" w:cs="Times New Roman"/>
          <w:i/>
          <w:sz w:val="24"/>
          <w:szCs w:val="24"/>
          <w:lang w:val="ro-RO"/>
        </w:rPr>
        <w:t>6.20 –</w:t>
      </w:r>
      <w:r w:rsidR="00D746FA" w:rsidRPr="000225CE">
        <w:rPr>
          <w:rFonts w:ascii="Times New Roman" w:hAnsi="Times New Roman" w:cs="Times New Roman"/>
          <w:i/>
          <w:sz w:val="24"/>
          <w:szCs w:val="24"/>
          <w:lang w:val="ro-RO"/>
        </w:rPr>
        <w:t xml:space="preserve"> Se zăre</w:t>
      </w:r>
      <w:r w:rsidR="00FF2F0C" w:rsidRPr="000225CE">
        <w:rPr>
          <w:rFonts w:ascii="Times New Roman" w:hAnsi="Times New Roman" w:cs="Times New Roman"/>
          <w:i/>
          <w:sz w:val="24"/>
          <w:szCs w:val="24"/>
          <w:lang w:val="ro-RO"/>
        </w:rPr>
        <w:t>sc cele două nave „Ungvar” și „Tisza”</w:t>
      </w:r>
      <w:r w:rsidR="0003668F" w:rsidRPr="000225CE">
        <w:rPr>
          <w:rFonts w:ascii="Times New Roman" w:hAnsi="Times New Roman" w:cs="Times New Roman"/>
          <w:i/>
          <w:sz w:val="24"/>
          <w:szCs w:val="24"/>
          <w:lang w:val="ro-RO"/>
        </w:rPr>
        <w:t xml:space="preserve"> la circa 4 Mm. Est-Nord-Est de punct. Navigăm spre tancuri și le aduce</w:t>
      </w:r>
      <w:r w:rsidR="00DF4FF0" w:rsidRPr="000225CE">
        <w:rPr>
          <w:rFonts w:ascii="Times New Roman" w:hAnsi="Times New Roman" w:cs="Times New Roman"/>
          <w:i/>
          <w:sz w:val="24"/>
          <w:szCs w:val="24"/>
          <w:lang w:val="ro-RO"/>
        </w:rPr>
        <w:t>m</w:t>
      </w:r>
      <w:r w:rsidR="0003668F" w:rsidRPr="000225CE">
        <w:rPr>
          <w:rFonts w:ascii="Times New Roman" w:hAnsi="Times New Roman" w:cs="Times New Roman"/>
          <w:i/>
          <w:sz w:val="24"/>
          <w:szCs w:val="24"/>
          <w:lang w:val="ro-RO"/>
        </w:rPr>
        <w:t xml:space="preserve"> spre punctul de întâlnire, făcându-le siguranța apropiată</w:t>
      </w:r>
      <w:r w:rsidR="0003668F" w:rsidRPr="000225CE">
        <w:rPr>
          <w:rStyle w:val="FootnoteReference"/>
          <w:rFonts w:ascii="Times New Roman" w:hAnsi="Times New Roman" w:cs="Times New Roman"/>
          <w:sz w:val="24"/>
          <w:szCs w:val="24"/>
          <w:lang w:val="ro-RO"/>
        </w:rPr>
        <w:footnoteReference w:id="11"/>
      </w:r>
      <w:r w:rsidR="0003668F" w:rsidRPr="000225CE">
        <w:rPr>
          <w:rFonts w:ascii="Times New Roman" w:hAnsi="Times New Roman" w:cs="Times New Roman"/>
          <w:i/>
          <w:sz w:val="24"/>
          <w:szCs w:val="24"/>
          <w:lang w:val="ro-RO"/>
        </w:rPr>
        <w:t>.</w:t>
      </w:r>
    </w:p>
    <w:p w:rsidR="0023061B" w:rsidRPr="000225CE" w:rsidRDefault="00244232"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0</w:t>
      </w:r>
      <w:r w:rsidR="0023061B" w:rsidRPr="000225CE">
        <w:rPr>
          <w:rFonts w:ascii="Times New Roman" w:hAnsi="Times New Roman" w:cs="Times New Roman"/>
          <w:i/>
          <w:sz w:val="24"/>
          <w:szCs w:val="24"/>
          <w:lang w:val="ro-RO"/>
        </w:rPr>
        <w:t>6.35 – La 1 Mm</w:t>
      </w:r>
      <w:r w:rsidR="00D746FA" w:rsidRPr="000225CE">
        <w:rPr>
          <w:rFonts w:ascii="Times New Roman" w:hAnsi="Times New Roman" w:cs="Times New Roman"/>
          <w:i/>
          <w:sz w:val="24"/>
          <w:szCs w:val="24"/>
          <w:lang w:val="ro-RO"/>
        </w:rPr>
        <w:t>.</w:t>
      </w:r>
      <w:r w:rsidR="0023061B" w:rsidRPr="000225CE">
        <w:rPr>
          <w:rFonts w:ascii="Times New Roman" w:hAnsi="Times New Roman" w:cs="Times New Roman"/>
          <w:i/>
          <w:sz w:val="24"/>
          <w:szCs w:val="24"/>
          <w:lang w:val="ro-RO"/>
        </w:rPr>
        <w:t>, aproximativ Est de punct, sosesc 4 șalupe de dragaj germane, care încep să lase drăgile la apă.</w:t>
      </w:r>
    </w:p>
    <w:p w:rsidR="00D746FA" w:rsidRPr="000225CE" w:rsidRDefault="00244232"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0</w:t>
      </w:r>
      <w:r w:rsidR="00D746FA" w:rsidRPr="000225CE">
        <w:rPr>
          <w:rFonts w:ascii="Times New Roman" w:hAnsi="Times New Roman" w:cs="Times New Roman"/>
          <w:i/>
          <w:sz w:val="24"/>
          <w:szCs w:val="24"/>
          <w:lang w:val="ro-RO"/>
        </w:rPr>
        <w:t>6.50 – Nu se mai așteaptă sosirea pontoanelor germane pentru a fi remorcate și convoiul se formează numai cu cele două nave. Dragoarele iau loc în prova convoiului, la distanța de circa 300</w:t>
      </w:r>
      <w:r w:rsidR="00FF2F0C" w:rsidRPr="000225CE">
        <w:rPr>
          <w:rFonts w:ascii="Times New Roman" w:hAnsi="Times New Roman" w:cs="Times New Roman"/>
          <w:i/>
          <w:sz w:val="24"/>
          <w:szCs w:val="24"/>
          <w:lang w:val="ro-RO"/>
        </w:rPr>
        <w:t xml:space="preserve"> m. Distanța între navele „Ungvar” și „Tisza”</w:t>
      </w:r>
      <w:r w:rsidR="00D746FA" w:rsidRPr="000225CE">
        <w:rPr>
          <w:rFonts w:ascii="Times New Roman" w:hAnsi="Times New Roman" w:cs="Times New Roman"/>
          <w:i/>
          <w:sz w:val="24"/>
          <w:szCs w:val="24"/>
          <w:lang w:val="ro-RO"/>
        </w:rPr>
        <w:t xml:space="preserve"> fiind de asemenea de circa 2 – 300 m.</w:t>
      </w:r>
      <w:r w:rsidR="008C1639" w:rsidRPr="000225CE">
        <w:rPr>
          <w:rFonts w:ascii="Times New Roman" w:hAnsi="Times New Roman" w:cs="Times New Roman"/>
          <w:i/>
          <w:sz w:val="24"/>
          <w:szCs w:val="24"/>
          <w:lang w:val="ro-RO"/>
        </w:rPr>
        <w:t xml:space="preserve"> Vedetele iau poziția ordonată, formația întreagă navigând cu o viteză de 7 – 8 noduri. În dreptul punctului Tomașovca (unde în misunea din 31 octombrie – 1 noiembrie fusese găsit barajul de mine sovietic), suntem la 1 ½ Mm. depărtare de coastă, în diferență față de u</w:t>
      </w:r>
      <w:r w:rsidR="00CF290E" w:rsidRPr="000225CE">
        <w:rPr>
          <w:rFonts w:ascii="Times New Roman" w:hAnsi="Times New Roman" w:cs="Times New Roman"/>
          <w:i/>
          <w:sz w:val="24"/>
          <w:szCs w:val="24"/>
          <w:lang w:val="ro-RO"/>
        </w:rPr>
        <w:t>ltima misiune, când</w:t>
      </w:r>
      <w:r w:rsidR="00CF290E" w:rsidRPr="000225CE">
        <w:rPr>
          <w:rFonts w:ascii="Times New Roman" w:hAnsi="Times New Roman" w:cs="Times New Roman"/>
          <w:sz w:val="24"/>
          <w:szCs w:val="24"/>
          <w:lang w:val="ro-RO"/>
        </w:rPr>
        <w:t xml:space="preserve"> </w:t>
      </w:r>
      <w:r w:rsidR="00CF290E" w:rsidRPr="000225CE">
        <w:rPr>
          <w:rFonts w:ascii="Times New Roman" w:hAnsi="Times New Roman" w:cs="Times New Roman"/>
          <w:i/>
          <w:sz w:val="24"/>
          <w:szCs w:val="24"/>
          <w:lang w:val="ro-RO"/>
        </w:rPr>
        <w:t>navigația s-</w:t>
      </w:r>
      <w:r w:rsidR="008C1639" w:rsidRPr="000225CE">
        <w:rPr>
          <w:rFonts w:ascii="Times New Roman" w:hAnsi="Times New Roman" w:cs="Times New Roman"/>
          <w:i/>
          <w:sz w:val="24"/>
          <w:szCs w:val="24"/>
          <w:lang w:val="ro-RO"/>
        </w:rPr>
        <w:t>a făcut tot timpul la circa 600 m. de coastă. Semnalez aceasta locotenentului Seyfried, care este de părere că suntem mult în afara față de drumul dragat anterior.</w:t>
      </w:r>
    </w:p>
    <w:p w:rsidR="008C1639" w:rsidRPr="000225CE" w:rsidRDefault="008C1639"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8.05 – Trei mine dragate ies la suprafață. Dragoarele își c</w:t>
      </w:r>
      <w:r w:rsidR="00CF290E" w:rsidRPr="000225CE">
        <w:rPr>
          <w:rFonts w:ascii="Times New Roman" w:hAnsi="Times New Roman" w:cs="Times New Roman"/>
          <w:i/>
          <w:sz w:val="24"/>
          <w:szCs w:val="24"/>
          <w:lang w:val="ro-RO"/>
        </w:rPr>
        <w:t>ontinuă drumul. Convoiul stopeaz</w:t>
      </w:r>
      <w:r w:rsidR="00244232" w:rsidRPr="000225CE">
        <w:rPr>
          <w:rFonts w:ascii="Times New Roman" w:hAnsi="Times New Roman" w:cs="Times New Roman"/>
          <w:i/>
          <w:sz w:val="24"/>
          <w:szCs w:val="24"/>
          <w:lang w:val="ro-RO"/>
        </w:rPr>
        <w:t>ă și nava din cap  „Ungvar”</w:t>
      </w:r>
      <w:r w:rsidRPr="000225CE">
        <w:rPr>
          <w:rFonts w:ascii="Times New Roman" w:hAnsi="Times New Roman" w:cs="Times New Roman"/>
          <w:i/>
          <w:sz w:val="24"/>
          <w:szCs w:val="24"/>
          <w:lang w:val="ro-RO"/>
        </w:rPr>
        <w:t>, începe împușca</w:t>
      </w:r>
      <w:r w:rsidR="00652A02" w:rsidRPr="000225CE">
        <w:rPr>
          <w:rFonts w:ascii="Times New Roman" w:hAnsi="Times New Roman" w:cs="Times New Roman"/>
          <w:i/>
          <w:sz w:val="24"/>
          <w:szCs w:val="24"/>
          <w:lang w:val="ro-RO"/>
        </w:rPr>
        <w:t>rea minelor cu tunul de 20 mm. r</w:t>
      </w:r>
      <w:r w:rsidRPr="000225CE">
        <w:rPr>
          <w:rFonts w:ascii="Times New Roman" w:hAnsi="Times New Roman" w:cs="Times New Roman"/>
          <w:i/>
          <w:sz w:val="24"/>
          <w:szCs w:val="24"/>
          <w:lang w:val="ro-RO"/>
        </w:rPr>
        <w:t>eușind a împușca o mină.</w:t>
      </w:r>
    </w:p>
    <w:p w:rsidR="00652A02" w:rsidRPr="000225CE" w:rsidRDefault="0055616E"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8.15</w:t>
      </w:r>
      <w:r w:rsidR="00652A02" w:rsidRPr="000225CE">
        <w:rPr>
          <w:rFonts w:ascii="Times New Roman" w:hAnsi="Times New Roman" w:cs="Times New Roman"/>
          <w:i/>
          <w:sz w:val="24"/>
          <w:szCs w:val="24"/>
          <w:lang w:val="ro-RO"/>
        </w:rPr>
        <w:t xml:space="preserve"> – E</w:t>
      </w:r>
      <w:r w:rsidR="00244232" w:rsidRPr="000225CE">
        <w:rPr>
          <w:rFonts w:ascii="Times New Roman" w:hAnsi="Times New Roman" w:cs="Times New Roman"/>
          <w:i/>
          <w:sz w:val="24"/>
          <w:szCs w:val="24"/>
          <w:lang w:val="ro-RO"/>
        </w:rPr>
        <w:t>xplozie puternică la prova lui „Ungvar”</w:t>
      </w:r>
      <w:r w:rsidR="00652A02" w:rsidRPr="000225CE">
        <w:rPr>
          <w:rFonts w:ascii="Times New Roman" w:hAnsi="Times New Roman" w:cs="Times New Roman"/>
          <w:i/>
          <w:sz w:val="24"/>
          <w:szCs w:val="24"/>
          <w:lang w:val="ro-RO"/>
        </w:rPr>
        <w:t>, se stopează motoarele principale la ambele vedete și se pun motoarele auxiliare. Se iau măsuri în vederea ancorajului. La rispirea fumulu</w:t>
      </w:r>
      <w:r w:rsidR="00244232" w:rsidRPr="000225CE">
        <w:rPr>
          <w:rFonts w:ascii="Times New Roman" w:hAnsi="Times New Roman" w:cs="Times New Roman"/>
          <w:i/>
          <w:sz w:val="24"/>
          <w:szCs w:val="24"/>
          <w:lang w:val="ro-RO"/>
        </w:rPr>
        <w:t>i, „Ungvar”</w:t>
      </w:r>
      <w:r w:rsidRPr="000225CE">
        <w:rPr>
          <w:rFonts w:ascii="Times New Roman" w:hAnsi="Times New Roman" w:cs="Times New Roman"/>
          <w:i/>
          <w:sz w:val="24"/>
          <w:szCs w:val="24"/>
          <w:lang w:val="ro-RO"/>
        </w:rPr>
        <w:t xml:space="preserve"> cu prova distrusă are</w:t>
      </w:r>
      <w:r w:rsidR="00652A02" w:rsidRPr="000225CE">
        <w:rPr>
          <w:rFonts w:ascii="Times New Roman" w:hAnsi="Times New Roman" w:cs="Times New Roman"/>
          <w:i/>
          <w:sz w:val="24"/>
          <w:szCs w:val="24"/>
          <w:lang w:val="ro-RO"/>
        </w:rPr>
        <w:t xml:space="preserve"> mașinile pe drum înapoi, retrăgându-se circa 5 – 600 m</w:t>
      </w:r>
      <w:r w:rsidR="00244232" w:rsidRPr="000225CE">
        <w:rPr>
          <w:rFonts w:ascii="Times New Roman" w:hAnsi="Times New Roman" w:cs="Times New Roman"/>
          <w:i/>
          <w:sz w:val="24"/>
          <w:szCs w:val="24"/>
          <w:lang w:val="ro-RO"/>
        </w:rPr>
        <w:t>. Manevra este imitată de „</w:t>
      </w:r>
      <w:r w:rsidRPr="000225CE">
        <w:rPr>
          <w:rFonts w:ascii="Times New Roman" w:hAnsi="Times New Roman" w:cs="Times New Roman"/>
          <w:i/>
          <w:sz w:val="24"/>
          <w:szCs w:val="24"/>
          <w:lang w:val="ro-RO"/>
        </w:rPr>
        <w:t>Ti</w:t>
      </w:r>
      <w:r w:rsidR="00244232" w:rsidRPr="000225CE">
        <w:rPr>
          <w:rFonts w:ascii="Times New Roman" w:hAnsi="Times New Roman" w:cs="Times New Roman"/>
          <w:i/>
          <w:sz w:val="24"/>
          <w:szCs w:val="24"/>
          <w:lang w:val="ro-RO"/>
        </w:rPr>
        <w:t>sza”</w:t>
      </w:r>
      <w:r w:rsidR="00652A02" w:rsidRPr="000225CE">
        <w:rPr>
          <w:rFonts w:ascii="Times New Roman" w:hAnsi="Times New Roman" w:cs="Times New Roman"/>
          <w:i/>
          <w:sz w:val="24"/>
          <w:szCs w:val="24"/>
          <w:lang w:val="ro-RO"/>
        </w:rPr>
        <w:t>. Pe locul exploziei, marea este acoperită de motorină, iar tr</w:t>
      </w:r>
      <w:r w:rsidR="00244232" w:rsidRPr="000225CE">
        <w:rPr>
          <w:rFonts w:ascii="Times New Roman" w:hAnsi="Times New Roman" w:cs="Times New Roman"/>
          <w:i/>
          <w:sz w:val="24"/>
          <w:szCs w:val="24"/>
          <w:lang w:val="ro-RO"/>
        </w:rPr>
        <w:t>ei oameni plutesc înotând spre „Vijelia”</w:t>
      </w:r>
      <w:r w:rsidR="00652A02" w:rsidRPr="000225CE">
        <w:rPr>
          <w:rFonts w:ascii="Times New Roman" w:hAnsi="Times New Roman" w:cs="Times New Roman"/>
          <w:i/>
          <w:sz w:val="24"/>
          <w:szCs w:val="24"/>
          <w:lang w:val="ro-RO"/>
        </w:rPr>
        <w:t>.</w:t>
      </w:r>
    </w:p>
    <w:p w:rsidR="0055616E" w:rsidRPr="000225CE" w:rsidRDefault="00244232"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8.17 -  „Vijelia”</w:t>
      </w:r>
      <w:r w:rsidR="0055616E" w:rsidRPr="000225CE">
        <w:rPr>
          <w:rFonts w:ascii="Times New Roman" w:hAnsi="Times New Roman" w:cs="Times New Roman"/>
          <w:i/>
          <w:sz w:val="24"/>
          <w:szCs w:val="24"/>
          <w:lang w:val="ro-RO"/>
        </w:rPr>
        <w:t xml:space="preserve"> lasă barca de cauciuc la apă, apoi se îndreaptă spre cei naufragiați circa 100 m., după care stopează definitiv. </w:t>
      </w:r>
    </w:p>
    <w:p w:rsidR="0055616E" w:rsidRPr="000225CE" w:rsidRDefault="0055616E"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 xml:space="preserve">8.20 – În timpul ridicării la bord a naufragiaților, se produce o explozie </w:t>
      </w:r>
      <w:r w:rsidR="00244232" w:rsidRPr="000225CE">
        <w:rPr>
          <w:rFonts w:ascii="Times New Roman" w:hAnsi="Times New Roman" w:cs="Times New Roman"/>
          <w:i/>
          <w:sz w:val="24"/>
          <w:szCs w:val="24"/>
          <w:lang w:val="ro-RO"/>
        </w:rPr>
        <w:t>puternică în tribordul vedetei „Vijelia”</w:t>
      </w:r>
      <w:r w:rsidRPr="000225CE">
        <w:rPr>
          <w:rFonts w:ascii="Times New Roman" w:hAnsi="Times New Roman" w:cs="Times New Roman"/>
          <w:i/>
          <w:sz w:val="24"/>
          <w:szCs w:val="24"/>
          <w:lang w:val="ro-RO"/>
        </w:rPr>
        <w:t>. Parte din oameni sunt aruncați în apă. Puntea este desfăcută complet, motoarele ard, iar vedeta este simțitor apupată. După aproximativ 1 – 2 secunde se produce o a doua explozie mai puternică decât prima, chiar la mijlocul vedetei, producându-i distrugerea și scufundarea aproape simultan. Parte din oamenii din echipaj, ofițeri și maiștri sunt în apă, căutând să se mențină la suprafață</w:t>
      </w:r>
      <w:r w:rsidRPr="000225CE">
        <w:rPr>
          <w:rStyle w:val="FootnoteReference"/>
          <w:rFonts w:ascii="Times New Roman" w:hAnsi="Times New Roman" w:cs="Times New Roman"/>
          <w:sz w:val="24"/>
          <w:szCs w:val="24"/>
          <w:lang w:val="ro-RO"/>
        </w:rPr>
        <w:footnoteReference w:id="12"/>
      </w:r>
      <w:r w:rsidR="00244232" w:rsidRPr="000225CE">
        <w:rPr>
          <w:rFonts w:ascii="Times New Roman" w:hAnsi="Times New Roman" w:cs="Times New Roman"/>
          <w:i/>
          <w:sz w:val="24"/>
          <w:szCs w:val="24"/>
          <w:lang w:val="ro-RO"/>
        </w:rPr>
        <w:t>. Se observă că „Ungvar”</w:t>
      </w:r>
      <w:r w:rsidRPr="000225CE">
        <w:rPr>
          <w:rFonts w:ascii="Times New Roman" w:hAnsi="Times New Roman" w:cs="Times New Roman"/>
          <w:i/>
          <w:sz w:val="24"/>
          <w:szCs w:val="24"/>
          <w:lang w:val="ro-RO"/>
        </w:rPr>
        <w:t xml:space="preserve"> se scufundă</w:t>
      </w:r>
      <w:r w:rsidR="00B0166D" w:rsidRPr="000225CE">
        <w:rPr>
          <w:rFonts w:ascii="Times New Roman" w:hAnsi="Times New Roman" w:cs="Times New Roman"/>
          <w:i/>
          <w:sz w:val="24"/>
          <w:szCs w:val="24"/>
          <w:lang w:val="ro-RO"/>
        </w:rPr>
        <w:t xml:space="preserve"> încet vertical, având la apă lâ</w:t>
      </w:r>
      <w:r w:rsidRPr="000225CE">
        <w:rPr>
          <w:rFonts w:ascii="Times New Roman" w:hAnsi="Times New Roman" w:cs="Times New Roman"/>
          <w:i/>
          <w:sz w:val="24"/>
          <w:szCs w:val="24"/>
          <w:lang w:val="ro-RO"/>
        </w:rPr>
        <w:t>ngă bord, bărcile de salvare și oamenii în curs de îmbarcare.</w:t>
      </w:r>
    </w:p>
    <w:p w:rsidR="0055616E" w:rsidRPr="000225CE" w:rsidRDefault="00244232"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lastRenderedPageBreak/>
        <w:t>8.22 - Explozie puternică la „Ungvar”</w:t>
      </w:r>
      <w:r w:rsidR="0055616E" w:rsidRPr="000225CE">
        <w:rPr>
          <w:rFonts w:ascii="Times New Roman" w:hAnsi="Times New Roman" w:cs="Times New Roman"/>
          <w:i/>
          <w:sz w:val="24"/>
          <w:szCs w:val="24"/>
          <w:lang w:val="ro-RO"/>
        </w:rPr>
        <w:t>, îl acoperă complet aruncând în aer benzina aprinsă și o colană de fum la mare înălțime. La r</w:t>
      </w:r>
      <w:r w:rsidRPr="000225CE">
        <w:rPr>
          <w:rFonts w:ascii="Times New Roman" w:hAnsi="Times New Roman" w:cs="Times New Roman"/>
          <w:i/>
          <w:sz w:val="24"/>
          <w:szCs w:val="24"/>
          <w:lang w:val="ro-RO"/>
        </w:rPr>
        <w:t>ispirea fumului, se poate zări „Viforul”</w:t>
      </w:r>
      <w:r w:rsidR="0055616E" w:rsidRPr="000225CE">
        <w:rPr>
          <w:rFonts w:ascii="Times New Roman" w:hAnsi="Times New Roman" w:cs="Times New Roman"/>
          <w:i/>
          <w:sz w:val="24"/>
          <w:szCs w:val="24"/>
          <w:lang w:val="ro-RO"/>
        </w:rPr>
        <w:t>,</w:t>
      </w:r>
      <w:r w:rsidRPr="000225CE">
        <w:rPr>
          <w:rFonts w:ascii="Times New Roman" w:hAnsi="Times New Roman" w:cs="Times New Roman"/>
          <w:i/>
          <w:sz w:val="24"/>
          <w:szCs w:val="24"/>
          <w:lang w:val="ro-RO"/>
        </w:rPr>
        <w:t xml:space="preserve"> mult în urmă probabil stopat, „Tisza”</w:t>
      </w:r>
      <w:r w:rsidR="0055616E" w:rsidRPr="000225CE">
        <w:rPr>
          <w:rFonts w:ascii="Times New Roman" w:hAnsi="Times New Roman" w:cs="Times New Roman"/>
          <w:i/>
          <w:sz w:val="24"/>
          <w:szCs w:val="24"/>
          <w:lang w:val="ro-RO"/>
        </w:rPr>
        <w:t xml:space="preserve"> în apropierea lui și o barc</w:t>
      </w:r>
      <w:r w:rsidRPr="000225CE">
        <w:rPr>
          <w:rFonts w:ascii="Times New Roman" w:hAnsi="Times New Roman" w:cs="Times New Roman"/>
          <w:i/>
          <w:sz w:val="24"/>
          <w:szCs w:val="24"/>
          <w:lang w:val="ro-RO"/>
        </w:rPr>
        <w:t>ă cu rame pe locul unde a fost „Ungvar”</w:t>
      </w:r>
      <w:r w:rsidR="0055616E" w:rsidRPr="000225CE">
        <w:rPr>
          <w:rFonts w:ascii="Times New Roman" w:hAnsi="Times New Roman" w:cs="Times New Roman"/>
          <w:i/>
          <w:sz w:val="24"/>
          <w:szCs w:val="24"/>
          <w:lang w:val="ro-RO"/>
        </w:rPr>
        <w:t>, îndreptându-se spre coastă. În momentul exploziei, șalupele dragoare erau departe la circa 2 – 3 Mm. în drum</w:t>
      </w:r>
      <w:r w:rsidR="00325C17" w:rsidRPr="000225CE">
        <w:rPr>
          <w:rFonts w:ascii="Times New Roman" w:hAnsi="Times New Roman" w:cs="Times New Roman"/>
          <w:i/>
          <w:sz w:val="24"/>
          <w:szCs w:val="24"/>
          <w:lang w:val="ro-RO"/>
        </w:rPr>
        <w:t xml:space="preserve"> spre C</w:t>
      </w:r>
      <w:r w:rsidR="0055616E" w:rsidRPr="000225CE">
        <w:rPr>
          <w:rFonts w:ascii="Times New Roman" w:hAnsi="Times New Roman" w:cs="Times New Roman"/>
          <w:i/>
          <w:sz w:val="24"/>
          <w:szCs w:val="24"/>
          <w:lang w:val="ro-RO"/>
        </w:rPr>
        <w:t>ap Fontana.</w:t>
      </w:r>
    </w:p>
    <w:p w:rsidR="00363C55" w:rsidRDefault="00363C55" w:rsidP="000225CE">
      <w:pPr>
        <w:tabs>
          <w:tab w:val="left" w:pos="6435"/>
        </w:tabs>
        <w:spacing w:after="0" w:line="240" w:lineRule="auto"/>
        <w:jc w:val="both"/>
        <w:rPr>
          <w:rFonts w:ascii="Times New Roman" w:hAnsi="Times New Roman" w:cs="Times New Roman"/>
          <w:sz w:val="24"/>
          <w:szCs w:val="24"/>
          <w:lang w:val="ro-RO"/>
        </w:rPr>
      </w:pPr>
      <w:r w:rsidRPr="00363C55">
        <w:rPr>
          <w:rFonts w:ascii="Times New Roman" w:hAnsi="Times New Roman" w:cs="Times New Roman"/>
          <w:noProof/>
          <w:sz w:val="24"/>
          <w:szCs w:val="24"/>
          <w:lang w:val="ro-RO"/>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2041200" cy="2599200"/>
            <wp:effectExtent l="0" t="0" r="0" b="0"/>
            <wp:wrapSquare wrapText="bothSides"/>
            <wp:docPr id="2" name="Picture 2" descr="C:\Users\acroitoru\Desktop\Conferinta MNMR\Conferinta\George Patrascu Conferinta\Explozia unui transport romanesc in campul de mine. 9 noiembrie 1941. Sursa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roitoru\Desktop\Conferinta MNMR\Conferinta\George Patrascu Conferinta\Explozia unui transport romanesc in campul de mine. 9 noiembrie 1941. Sursa intern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200" cy="259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152" w:rsidRPr="000225CE">
        <w:rPr>
          <w:rFonts w:ascii="Times New Roman" w:hAnsi="Times New Roman" w:cs="Times New Roman"/>
          <w:sz w:val="24"/>
          <w:szCs w:val="24"/>
          <w:lang w:val="ro-RO"/>
        </w:rPr>
        <w:t xml:space="preserve">     </w:t>
      </w:r>
    </w:p>
    <w:p w:rsidR="00363C55" w:rsidRDefault="00363C55" w:rsidP="000225CE">
      <w:pPr>
        <w:tabs>
          <w:tab w:val="left" w:pos="6435"/>
        </w:tabs>
        <w:spacing w:after="0" w:line="240" w:lineRule="auto"/>
        <w:jc w:val="both"/>
        <w:rPr>
          <w:rFonts w:ascii="Times New Roman" w:hAnsi="Times New Roman" w:cs="Times New Roman"/>
          <w:sz w:val="24"/>
          <w:szCs w:val="24"/>
          <w:lang w:val="ro-RO"/>
        </w:rPr>
      </w:pPr>
    </w:p>
    <w:p w:rsidR="00363C55" w:rsidRDefault="00363C55" w:rsidP="000225CE">
      <w:pPr>
        <w:tabs>
          <w:tab w:val="left" w:pos="6435"/>
        </w:tabs>
        <w:spacing w:after="0" w:line="240" w:lineRule="auto"/>
        <w:jc w:val="both"/>
        <w:rPr>
          <w:rFonts w:ascii="Times New Roman" w:hAnsi="Times New Roman" w:cs="Times New Roman"/>
          <w:sz w:val="24"/>
          <w:szCs w:val="24"/>
          <w:lang w:val="ro-RO"/>
        </w:rPr>
      </w:pPr>
    </w:p>
    <w:p w:rsidR="00363C55" w:rsidRDefault="00363C55" w:rsidP="000225CE">
      <w:pPr>
        <w:tabs>
          <w:tab w:val="left" w:pos="6435"/>
        </w:tabs>
        <w:spacing w:after="0" w:line="240" w:lineRule="auto"/>
        <w:jc w:val="both"/>
        <w:rPr>
          <w:rFonts w:ascii="Times New Roman" w:hAnsi="Times New Roman" w:cs="Times New Roman"/>
          <w:sz w:val="24"/>
          <w:szCs w:val="24"/>
          <w:lang w:val="ro-RO"/>
        </w:rPr>
      </w:pPr>
    </w:p>
    <w:p w:rsidR="00363C55" w:rsidRDefault="00363C55" w:rsidP="000225CE">
      <w:pPr>
        <w:tabs>
          <w:tab w:val="left" w:pos="6435"/>
        </w:tabs>
        <w:spacing w:after="0" w:line="240" w:lineRule="auto"/>
        <w:jc w:val="both"/>
        <w:rPr>
          <w:rFonts w:ascii="Times New Roman" w:hAnsi="Times New Roman" w:cs="Times New Roman"/>
          <w:sz w:val="24"/>
          <w:szCs w:val="24"/>
          <w:lang w:val="ro-RO"/>
        </w:rPr>
      </w:pPr>
    </w:p>
    <w:p w:rsidR="00363C55" w:rsidRDefault="00363C55" w:rsidP="000225CE">
      <w:pPr>
        <w:tabs>
          <w:tab w:val="left" w:pos="6435"/>
        </w:tabs>
        <w:spacing w:after="0" w:line="240" w:lineRule="auto"/>
        <w:jc w:val="both"/>
        <w:rPr>
          <w:rFonts w:ascii="Times New Roman" w:hAnsi="Times New Roman" w:cs="Times New Roman"/>
          <w:sz w:val="24"/>
          <w:szCs w:val="24"/>
          <w:lang w:val="ro-RO"/>
        </w:rPr>
      </w:pPr>
    </w:p>
    <w:p w:rsidR="00363C55" w:rsidRDefault="00363C55" w:rsidP="000225CE">
      <w:pPr>
        <w:tabs>
          <w:tab w:val="left" w:pos="6435"/>
        </w:tabs>
        <w:spacing w:after="0" w:line="240" w:lineRule="auto"/>
        <w:jc w:val="both"/>
        <w:rPr>
          <w:rFonts w:ascii="Times New Roman" w:hAnsi="Times New Roman" w:cs="Times New Roman"/>
          <w:sz w:val="24"/>
          <w:szCs w:val="24"/>
          <w:lang w:val="ro-RO"/>
        </w:rPr>
      </w:pPr>
    </w:p>
    <w:p w:rsidR="00363C55" w:rsidRPr="00DE2DE9" w:rsidRDefault="00363C55" w:rsidP="00DE2DE9">
      <w:pPr>
        <w:tabs>
          <w:tab w:val="left" w:pos="6435"/>
        </w:tabs>
        <w:spacing w:after="0" w:line="240" w:lineRule="auto"/>
        <w:jc w:val="center"/>
        <w:rPr>
          <w:rFonts w:ascii="Times New Roman" w:hAnsi="Times New Roman" w:cs="Times New Roman"/>
          <w:i/>
          <w:iCs/>
          <w:sz w:val="24"/>
          <w:szCs w:val="24"/>
          <w:lang w:val="ro-RO"/>
        </w:rPr>
      </w:pPr>
      <w:r w:rsidRPr="00DE2DE9">
        <w:rPr>
          <w:rFonts w:ascii="Times New Roman" w:hAnsi="Times New Roman" w:cs="Times New Roman"/>
          <w:i/>
          <w:iCs/>
          <w:sz w:val="24"/>
          <w:szCs w:val="24"/>
          <w:lang w:val="ro-RO"/>
        </w:rPr>
        <w:t>Explozia unui transport rom</w:t>
      </w:r>
      <w:r w:rsidR="00DE2DE9" w:rsidRPr="00DE2DE9">
        <w:rPr>
          <w:rFonts w:ascii="Times New Roman" w:hAnsi="Times New Roman" w:cs="Times New Roman"/>
          <w:i/>
          <w:iCs/>
          <w:sz w:val="24"/>
          <w:szCs w:val="24"/>
          <w:lang w:val="ro-RO"/>
        </w:rPr>
        <w:t>â</w:t>
      </w:r>
      <w:r w:rsidRPr="00DE2DE9">
        <w:rPr>
          <w:rFonts w:ascii="Times New Roman" w:hAnsi="Times New Roman" w:cs="Times New Roman"/>
          <w:i/>
          <w:iCs/>
          <w:sz w:val="24"/>
          <w:szCs w:val="24"/>
          <w:lang w:val="ro-RO"/>
        </w:rPr>
        <w:t xml:space="preserve">nesc </w:t>
      </w:r>
      <w:r w:rsidR="00DE2DE9" w:rsidRPr="00DE2DE9">
        <w:rPr>
          <w:rFonts w:ascii="Times New Roman" w:hAnsi="Times New Roman" w:cs="Times New Roman"/>
          <w:i/>
          <w:iCs/>
          <w:sz w:val="24"/>
          <w:szCs w:val="24"/>
          <w:lang w:val="ro-RO"/>
        </w:rPr>
        <w:t>î</w:t>
      </w:r>
      <w:r w:rsidRPr="00DE2DE9">
        <w:rPr>
          <w:rFonts w:ascii="Times New Roman" w:hAnsi="Times New Roman" w:cs="Times New Roman"/>
          <w:i/>
          <w:iCs/>
          <w:sz w:val="24"/>
          <w:szCs w:val="24"/>
          <w:lang w:val="ro-RO"/>
        </w:rPr>
        <w:t>n c</w:t>
      </w:r>
      <w:r w:rsidR="00DE2DE9" w:rsidRPr="00DE2DE9">
        <w:rPr>
          <w:rFonts w:ascii="Times New Roman" w:hAnsi="Times New Roman" w:cs="Times New Roman"/>
          <w:i/>
          <w:iCs/>
          <w:sz w:val="24"/>
          <w:szCs w:val="24"/>
          <w:lang w:val="ro-RO"/>
        </w:rPr>
        <w:t>â</w:t>
      </w:r>
      <w:r w:rsidRPr="00DE2DE9">
        <w:rPr>
          <w:rFonts w:ascii="Times New Roman" w:hAnsi="Times New Roman" w:cs="Times New Roman"/>
          <w:i/>
          <w:iCs/>
          <w:sz w:val="24"/>
          <w:szCs w:val="24"/>
          <w:lang w:val="ro-RO"/>
        </w:rPr>
        <w:t>mpul de mine. 9 noiembrie 1941. Sursa</w:t>
      </w:r>
      <w:r w:rsidR="00DE2DE9" w:rsidRPr="00DE2DE9">
        <w:rPr>
          <w:rFonts w:ascii="Times New Roman" w:hAnsi="Times New Roman" w:cs="Times New Roman"/>
          <w:i/>
          <w:iCs/>
          <w:sz w:val="24"/>
          <w:szCs w:val="24"/>
          <w:lang w:val="ro-RO"/>
        </w:rPr>
        <w:t>:</w:t>
      </w:r>
      <w:r w:rsidRPr="00DE2DE9">
        <w:rPr>
          <w:rFonts w:ascii="Times New Roman" w:hAnsi="Times New Roman" w:cs="Times New Roman"/>
          <w:i/>
          <w:iCs/>
          <w:sz w:val="24"/>
          <w:szCs w:val="24"/>
          <w:lang w:val="ro-RO"/>
        </w:rPr>
        <w:t xml:space="preserve"> internet</w:t>
      </w:r>
    </w:p>
    <w:p w:rsidR="00363C55" w:rsidRDefault="00363C55" w:rsidP="000225CE">
      <w:pPr>
        <w:tabs>
          <w:tab w:val="left" w:pos="6435"/>
        </w:tabs>
        <w:spacing w:after="0" w:line="240" w:lineRule="auto"/>
        <w:jc w:val="both"/>
        <w:rPr>
          <w:rFonts w:ascii="Times New Roman" w:hAnsi="Times New Roman" w:cs="Times New Roman"/>
          <w:sz w:val="24"/>
          <w:szCs w:val="24"/>
          <w:lang w:val="ro-RO"/>
        </w:rPr>
      </w:pPr>
    </w:p>
    <w:p w:rsidR="00363C55" w:rsidRDefault="00363C55" w:rsidP="000225CE">
      <w:pPr>
        <w:tabs>
          <w:tab w:val="left" w:pos="6435"/>
        </w:tabs>
        <w:spacing w:after="0" w:line="240" w:lineRule="auto"/>
        <w:jc w:val="both"/>
        <w:rPr>
          <w:rFonts w:ascii="Times New Roman" w:hAnsi="Times New Roman" w:cs="Times New Roman"/>
          <w:i/>
          <w:sz w:val="24"/>
          <w:szCs w:val="24"/>
          <w:lang w:val="ro-RO"/>
        </w:rPr>
      </w:pPr>
    </w:p>
    <w:p w:rsidR="00363C55" w:rsidRDefault="00363C55" w:rsidP="000225CE">
      <w:pPr>
        <w:tabs>
          <w:tab w:val="left" w:pos="6435"/>
        </w:tabs>
        <w:spacing w:after="0" w:line="240" w:lineRule="auto"/>
        <w:jc w:val="both"/>
        <w:rPr>
          <w:rFonts w:ascii="Times New Roman" w:hAnsi="Times New Roman" w:cs="Times New Roman"/>
          <w:i/>
          <w:sz w:val="24"/>
          <w:szCs w:val="24"/>
          <w:lang w:val="ro-RO"/>
        </w:rPr>
      </w:pPr>
    </w:p>
    <w:p w:rsidR="00363C55" w:rsidRDefault="00363C55" w:rsidP="000225CE">
      <w:pPr>
        <w:tabs>
          <w:tab w:val="left" w:pos="6435"/>
        </w:tabs>
        <w:spacing w:after="0" w:line="240" w:lineRule="auto"/>
        <w:jc w:val="both"/>
        <w:rPr>
          <w:rFonts w:ascii="Times New Roman" w:hAnsi="Times New Roman" w:cs="Times New Roman"/>
          <w:i/>
          <w:sz w:val="24"/>
          <w:szCs w:val="24"/>
          <w:lang w:val="ro-RO"/>
        </w:rPr>
      </w:pPr>
    </w:p>
    <w:p w:rsidR="00363C55" w:rsidRDefault="00363C55" w:rsidP="000225CE">
      <w:pPr>
        <w:tabs>
          <w:tab w:val="left" w:pos="6435"/>
        </w:tabs>
        <w:spacing w:after="0" w:line="240" w:lineRule="auto"/>
        <w:jc w:val="both"/>
        <w:rPr>
          <w:rFonts w:ascii="Times New Roman" w:hAnsi="Times New Roman" w:cs="Times New Roman"/>
          <w:i/>
          <w:sz w:val="24"/>
          <w:szCs w:val="24"/>
          <w:lang w:val="ro-RO"/>
        </w:rPr>
      </w:pPr>
    </w:p>
    <w:p w:rsidR="00363C55" w:rsidRDefault="00363C55" w:rsidP="000225CE">
      <w:pPr>
        <w:tabs>
          <w:tab w:val="left" w:pos="6435"/>
        </w:tabs>
        <w:spacing w:after="0" w:line="240" w:lineRule="auto"/>
        <w:jc w:val="both"/>
        <w:rPr>
          <w:rFonts w:ascii="Times New Roman" w:hAnsi="Times New Roman" w:cs="Times New Roman"/>
          <w:i/>
          <w:sz w:val="24"/>
          <w:szCs w:val="24"/>
          <w:lang w:val="ro-RO"/>
        </w:rPr>
      </w:pPr>
    </w:p>
    <w:p w:rsidR="00363C55" w:rsidRDefault="00363C55" w:rsidP="000225CE">
      <w:pPr>
        <w:tabs>
          <w:tab w:val="left" w:pos="6435"/>
        </w:tabs>
        <w:spacing w:after="0" w:line="240" w:lineRule="auto"/>
        <w:jc w:val="both"/>
        <w:rPr>
          <w:rFonts w:ascii="Times New Roman" w:hAnsi="Times New Roman" w:cs="Times New Roman"/>
          <w:i/>
          <w:sz w:val="24"/>
          <w:szCs w:val="24"/>
          <w:lang w:val="ro-RO"/>
        </w:rPr>
      </w:pPr>
    </w:p>
    <w:p w:rsidR="00363C55" w:rsidRDefault="00B42152"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 xml:space="preserve">8. 25 – Explozie </w:t>
      </w:r>
      <w:r w:rsidR="00FF2F0C" w:rsidRPr="000225CE">
        <w:rPr>
          <w:rFonts w:ascii="Times New Roman" w:hAnsi="Times New Roman" w:cs="Times New Roman"/>
          <w:i/>
          <w:sz w:val="24"/>
          <w:szCs w:val="24"/>
          <w:lang w:val="ro-RO"/>
        </w:rPr>
        <w:t>la „</w:t>
      </w:r>
      <w:r w:rsidRPr="000225CE">
        <w:rPr>
          <w:rFonts w:ascii="Times New Roman" w:hAnsi="Times New Roman" w:cs="Times New Roman"/>
          <w:i/>
          <w:sz w:val="24"/>
          <w:szCs w:val="24"/>
          <w:lang w:val="ro-RO"/>
        </w:rPr>
        <w:t>Viforul</w:t>
      </w:r>
      <w:r w:rsidR="00FF2F0C" w:rsidRPr="000225CE">
        <w:rPr>
          <w:rFonts w:ascii="Times New Roman" w:hAnsi="Times New Roman" w:cs="Times New Roman"/>
          <w:i/>
          <w:sz w:val="24"/>
          <w:szCs w:val="24"/>
          <w:lang w:val="ro-RO"/>
        </w:rPr>
        <w:t>”</w:t>
      </w:r>
      <w:r w:rsidRPr="000225CE">
        <w:rPr>
          <w:rFonts w:ascii="Times New Roman" w:hAnsi="Times New Roman" w:cs="Times New Roman"/>
          <w:i/>
          <w:sz w:val="24"/>
          <w:szCs w:val="24"/>
          <w:lang w:val="ro-RO"/>
        </w:rPr>
        <w:t>, urmată aproape simultan de a doua explozie a benzinei de la bord, după care vedeta se scufundă imediat. Parte din echipaj a fost aruncat în mare, unde oamenii se mențineau în așteptarea salvării. În această regiune motorina și benzina ard la suprafața mării pe porțiuni, împiedicând menținerea naufragiaților la suprafață. Marea se menține montată, vânt forța 4 – 5.</w:t>
      </w:r>
    </w:p>
    <w:p w:rsidR="004E4E76" w:rsidRPr="000225CE" w:rsidRDefault="004E4E76"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9.00 – 9.45 - Șalupele dragoare execută operațiuni de salvare.</w:t>
      </w:r>
    </w:p>
    <w:p w:rsidR="004E4E76" w:rsidRPr="000225CE" w:rsidRDefault="004E4E76" w:rsidP="000225CE">
      <w:pPr>
        <w:tabs>
          <w:tab w:val="left" w:pos="6435"/>
        </w:tabs>
        <w:spacing w:after="0" w:line="240" w:lineRule="auto"/>
        <w:jc w:val="both"/>
        <w:rPr>
          <w:rFonts w:ascii="Times New Roman" w:hAnsi="Times New Roman" w:cs="Times New Roman"/>
          <w:i/>
          <w:sz w:val="24"/>
          <w:szCs w:val="24"/>
          <w:lang w:val="ro-RO"/>
        </w:rPr>
      </w:pPr>
      <w:r w:rsidRPr="000225CE">
        <w:rPr>
          <w:rFonts w:ascii="Times New Roman" w:hAnsi="Times New Roman" w:cs="Times New Roman"/>
          <w:i/>
          <w:sz w:val="24"/>
          <w:szCs w:val="24"/>
          <w:lang w:val="ro-RO"/>
        </w:rPr>
        <w:t>11.00 – Oamenii salvați sunt debarcați la B</w:t>
      </w:r>
      <w:r w:rsidR="00BE2946" w:rsidRPr="000225CE">
        <w:rPr>
          <w:rFonts w:ascii="Times New Roman" w:hAnsi="Times New Roman" w:cs="Times New Roman"/>
          <w:i/>
          <w:sz w:val="24"/>
          <w:szCs w:val="24"/>
          <w:lang w:val="ro-RO"/>
        </w:rPr>
        <w:t>ugaz la Nava Bază germană „</w:t>
      </w:r>
      <w:r w:rsidRPr="000225CE">
        <w:rPr>
          <w:rFonts w:ascii="Times New Roman" w:hAnsi="Times New Roman" w:cs="Times New Roman"/>
          <w:i/>
          <w:sz w:val="24"/>
          <w:szCs w:val="24"/>
          <w:lang w:val="ro-RO"/>
        </w:rPr>
        <w:t>Brunhild</w:t>
      </w:r>
      <w:r w:rsidR="00BE2946" w:rsidRPr="000225CE">
        <w:rPr>
          <w:rFonts w:ascii="Times New Roman" w:hAnsi="Times New Roman" w:cs="Times New Roman"/>
          <w:i/>
          <w:sz w:val="24"/>
          <w:szCs w:val="24"/>
          <w:lang w:val="ro-RO"/>
        </w:rPr>
        <w:t>”</w:t>
      </w:r>
      <w:r w:rsidRPr="000225CE">
        <w:rPr>
          <w:rFonts w:ascii="Times New Roman" w:hAnsi="Times New Roman" w:cs="Times New Roman"/>
          <w:i/>
          <w:sz w:val="24"/>
          <w:szCs w:val="24"/>
          <w:lang w:val="ro-RO"/>
        </w:rPr>
        <w:t xml:space="preserve">, unde li se dau primele îngrijiri. Se raportează prin radiogramă la Comandamentul Forțelor Navale Maritime situația și pierderile, numeric. </w:t>
      </w:r>
    </w:p>
    <w:p w:rsidR="004E4E76" w:rsidRDefault="004E4E76"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i/>
          <w:sz w:val="24"/>
          <w:szCs w:val="24"/>
          <w:lang w:val="ro-RO"/>
        </w:rPr>
        <w:t>15.00 – Răniții care au nevoie de spitalizare sunt trimiși cu trenul la Cetatea-Albă, spre a fi internați</w:t>
      </w:r>
      <w:r w:rsidRPr="000225CE">
        <w:rPr>
          <w:rStyle w:val="FootnoteReference"/>
          <w:rFonts w:ascii="Times New Roman" w:hAnsi="Times New Roman" w:cs="Times New Roman"/>
          <w:sz w:val="24"/>
          <w:szCs w:val="24"/>
          <w:lang w:val="ro-RO"/>
        </w:rPr>
        <w:footnoteReference w:id="13"/>
      </w:r>
      <w:r w:rsidRPr="000225CE">
        <w:rPr>
          <w:rFonts w:ascii="Times New Roman" w:hAnsi="Times New Roman" w:cs="Times New Roman"/>
          <w:sz w:val="24"/>
          <w:szCs w:val="24"/>
          <w:lang w:val="ro-RO"/>
        </w:rPr>
        <w:t>.</w:t>
      </w:r>
    </w:p>
    <w:p w:rsidR="00363C55" w:rsidRPr="000225CE" w:rsidRDefault="00363C55" w:rsidP="000225CE">
      <w:pPr>
        <w:tabs>
          <w:tab w:val="left" w:pos="6435"/>
        </w:tabs>
        <w:spacing w:after="0" w:line="240" w:lineRule="auto"/>
        <w:jc w:val="both"/>
        <w:rPr>
          <w:rFonts w:ascii="Times New Roman" w:hAnsi="Times New Roman" w:cs="Times New Roman"/>
          <w:sz w:val="24"/>
          <w:szCs w:val="24"/>
          <w:lang w:val="ro-RO"/>
        </w:rPr>
      </w:pPr>
    </w:p>
    <w:p w:rsidR="008C1639" w:rsidRPr="000225CE" w:rsidRDefault="008C1639"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sz w:val="24"/>
          <w:szCs w:val="24"/>
          <w:lang w:val="ro-RO"/>
        </w:rPr>
        <w:lastRenderedPageBreak/>
        <w:t xml:space="preserve">           </w:t>
      </w:r>
      <w:r w:rsidR="00E322E2" w:rsidRPr="000225CE">
        <w:rPr>
          <w:rFonts w:ascii="Times New Roman" w:hAnsi="Times New Roman" w:cs="Times New Roman"/>
          <w:sz w:val="24"/>
          <w:szCs w:val="24"/>
          <w:lang w:val="ro-RO"/>
        </w:rPr>
        <w:t xml:space="preserve">În urma scufundării celor două vedete torpiloare au fost înregistrate următoarele pierderi în marinari: N.M.S. </w:t>
      </w:r>
      <w:r w:rsidR="00BE2946" w:rsidRPr="000225CE">
        <w:rPr>
          <w:rFonts w:ascii="Times New Roman" w:hAnsi="Times New Roman" w:cs="Times New Roman"/>
          <w:sz w:val="24"/>
          <w:szCs w:val="24"/>
          <w:lang w:val="ro-RO"/>
        </w:rPr>
        <w:t>„Viforul”</w:t>
      </w:r>
      <w:r w:rsidR="00E322E2" w:rsidRPr="000225CE">
        <w:rPr>
          <w:rFonts w:ascii="Times New Roman" w:hAnsi="Times New Roman" w:cs="Times New Roman"/>
          <w:sz w:val="24"/>
          <w:szCs w:val="24"/>
          <w:lang w:val="ro-RO"/>
        </w:rPr>
        <w:t xml:space="preserve"> (echipaj – 14 militari) – 1 mort, 2 dispăruți (printre care și comandantul navei); N.M.S. </w:t>
      </w:r>
      <w:r w:rsidR="00E162B5" w:rsidRPr="000225CE">
        <w:rPr>
          <w:rFonts w:ascii="Times New Roman" w:hAnsi="Times New Roman" w:cs="Times New Roman"/>
          <w:sz w:val="24"/>
          <w:szCs w:val="24"/>
          <w:lang w:val="ro-RO"/>
        </w:rPr>
        <w:t>„Vijelia”</w:t>
      </w:r>
      <w:r w:rsidR="00E322E2" w:rsidRPr="000225CE">
        <w:rPr>
          <w:rFonts w:ascii="Times New Roman" w:hAnsi="Times New Roman" w:cs="Times New Roman"/>
          <w:sz w:val="24"/>
          <w:szCs w:val="24"/>
          <w:lang w:val="ro-RO"/>
        </w:rPr>
        <w:t xml:space="preserve"> (echipaj – 14 militari) – 10 dispăruți. Locotenentul Seyfried</w:t>
      </w:r>
      <w:r w:rsidR="00E162B5" w:rsidRPr="000225CE">
        <w:rPr>
          <w:rFonts w:ascii="Times New Roman" w:hAnsi="Times New Roman" w:cs="Times New Roman"/>
          <w:sz w:val="24"/>
          <w:szCs w:val="24"/>
          <w:lang w:val="ro-RO"/>
        </w:rPr>
        <w:t>, din „Donau Flotille”,</w:t>
      </w:r>
      <w:r w:rsidR="00E322E2" w:rsidRPr="000225CE">
        <w:rPr>
          <w:rFonts w:ascii="Times New Roman" w:hAnsi="Times New Roman" w:cs="Times New Roman"/>
          <w:sz w:val="24"/>
          <w:szCs w:val="24"/>
          <w:lang w:val="ro-RO"/>
        </w:rPr>
        <w:t xml:space="preserve"> a fost rănit grav iar cei doi marinari timonieri germani îmbarcați la bordul vedetelor pentru semnale</w:t>
      </w:r>
      <w:r w:rsidR="002D3437" w:rsidRPr="000225CE">
        <w:rPr>
          <w:rFonts w:ascii="Times New Roman" w:hAnsi="Times New Roman" w:cs="Times New Roman"/>
          <w:sz w:val="24"/>
          <w:szCs w:val="24"/>
          <w:lang w:val="ro-RO"/>
        </w:rPr>
        <w:t>,</w:t>
      </w:r>
      <w:r w:rsidR="00E322E2" w:rsidRPr="000225CE">
        <w:rPr>
          <w:rFonts w:ascii="Times New Roman" w:hAnsi="Times New Roman" w:cs="Times New Roman"/>
          <w:sz w:val="24"/>
          <w:szCs w:val="24"/>
          <w:lang w:val="ro-RO"/>
        </w:rPr>
        <w:t xml:space="preserve"> au </w:t>
      </w:r>
      <w:r w:rsidR="0067707D" w:rsidRPr="000225CE">
        <w:rPr>
          <w:rFonts w:ascii="Times New Roman" w:hAnsi="Times New Roman" w:cs="Times New Roman"/>
          <w:sz w:val="24"/>
          <w:szCs w:val="24"/>
          <w:lang w:val="ro-RO"/>
        </w:rPr>
        <w:t>fost ușor răniți</w:t>
      </w:r>
      <w:r w:rsidR="00E322E2" w:rsidRPr="000225CE">
        <w:rPr>
          <w:rStyle w:val="FootnoteReference"/>
          <w:rFonts w:ascii="Times New Roman" w:hAnsi="Times New Roman" w:cs="Times New Roman"/>
          <w:sz w:val="24"/>
          <w:szCs w:val="24"/>
          <w:lang w:val="ro-RO"/>
        </w:rPr>
        <w:footnoteReference w:id="14"/>
      </w:r>
      <w:r w:rsidR="00E322E2" w:rsidRPr="000225CE">
        <w:rPr>
          <w:rFonts w:ascii="Times New Roman" w:hAnsi="Times New Roman" w:cs="Times New Roman"/>
          <w:sz w:val="24"/>
          <w:szCs w:val="24"/>
          <w:lang w:val="ro-RO"/>
        </w:rPr>
        <w:t>.</w:t>
      </w:r>
    </w:p>
    <w:p w:rsidR="0003668F" w:rsidRPr="000225CE" w:rsidRDefault="00E162B5"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sz w:val="24"/>
          <w:szCs w:val="24"/>
          <w:lang w:val="ro-RO"/>
        </w:rPr>
        <w:t xml:space="preserve">          Cele două vedete torpiloare</w:t>
      </w:r>
      <w:r w:rsidR="00244232" w:rsidRPr="000225CE">
        <w:rPr>
          <w:rFonts w:ascii="Times New Roman" w:hAnsi="Times New Roman" w:cs="Times New Roman"/>
          <w:sz w:val="24"/>
          <w:szCs w:val="24"/>
          <w:lang w:val="ro-RO"/>
        </w:rPr>
        <w:t xml:space="preserve"> scufundate </w:t>
      </w:r>
      <w:r w:rsidR="00391CBD" w:rsidRPr="000225CE">
        <w:rPr>
          <w:rFonts w:ascii="Times New Roman" w:hAnsi="Times New Roman" w:cs="Times New Roman"/>
          <w:sz w:val="24"/>
          <w:szCs w:val="24"/>
          <w:lang w:val="ro-RO"/>
        </w:rPr>
        <w:t>au fost</w:t>
      </w:r>
      <w:r w:rsidRPr="000225CE">
        <w:rPr>
          <w:rFonts w:ascii="Times New Roman" w:hAnsi="Times New Roman" w:cs="Times New Roman"/>
          <w:sz w:val="24"/>
          <w:szCs w:val="24"/>
          <w:lang w:val="ro-RO"/>
        </w:rPr>
        <w:t xml:space="preserve"> înlocuite pe parcursul anilor 1942-1944 cu alte vedete torpi</w:t>
      </w:r>
      <w:r w:rsidR="00D31B96" w:rsidRPr="000225CE">
        <w:rPr>
          <w:rFonts w:ascii="Times New Roman" w:hAnsi="Times New Roman" w:cs="Times New Roman"/>
          <w:sz w:val="24"/>
          <w:szCs w:val="24"/>
          <w:lang w:val="ro-RO"/>
        </w:rPr>
        <w:t>l</w:t>
      </w:r>
      <w:r w:rsidRPr="000225CE">
        <w:rPr>
          <w:rFonts w:ascii="Times New Roman" w:hAnsi="Times New Roman" w:cs="Times New Roman"/>
          <w:sz w:val="24"/>
          <w:szCs w:val="24"/>
          <w:lang w:val="ro-RO"/>
        </w:rPr>
        <w:t>oare. Divizia de Mare a primit 6 vedete torpiloare construite la Galați după licență olandeză „Power”. Navele</w:t>
      </w:r>
      <w:r w:rsidR="0003668F" w:rsidRPr="000225CE">
        <w:rPr>
          <w:rFonts w:ascii="Times New Roman" w:hAnsi="Times New Roman" w:cs="Times New Roman"/>
          <w:sz w:val="24"/>
          <w:szCs w:val="24"/>
          <w:lang w:val="ro-RO"/>
        </w:rPr>
        <w:t xml:space="preserve"> </w:t>
      </w:r>
      <w:r w:rsidRPr="000225CE">
        <w:rPr>
          <w:rFonts w:ascii="Times New Roman" w:hAnsi="Times New Roman" w:cs="Times New Roman"/>
          <w:sz w:val="24"/>
          <w:szCs w:val="24"/>
          <w:lang w:val="ro-RO"/>
        </w:rPr>
        <w:t>„Vijelia” (Nr. 6) și „Viforul” (Nr. 7) au preluat numele vedetelor tip „Vosper” scufundate în anul 1941</w:t>
      </w:r>
      <w:r w:rsidR="00BE2946" w:rsidRPr="000225CE">
        <w:rPr>
          <w:rStyle w:val="FootnoteReference"/>
          <w:rFonts w:ascii="Times New Roman" w:hAnsi="Times New Roman" w:cs="Times New Roman"/>
          <w:sz w:val="24"/>
          <w:szCs w:val="24"/>
          <w:lang w:val="ro-RO"/>
        </w:rPr>
        <w:footnoteReference w:id="15"/>
      </w:r>
      <w:r w:rsidRPr="000225CE">
        <w:rPr>
          <w:rFonts w:ascii="Times New Roman" w:hAnsi="Times New Roman" w:cs="Times New Roman"/>
          <w:sz w:val="24"/>
          <w:szCs w:val="24"/>
          <w:lang w:val="ro-RO"/>
        </w:rPr>
        <w:t xml:space="preserve">. </w:t>
      </w:r>
      <w:r w:rsidR="0003668F" w:rsidRPr="000225CE">
        <w:rPr>
          <w:rFonts w:ascii="Times New Roman" w:hAnsi="Times New Roman" w:cs="Times New Roman"/>
          <w:sz w:val="24"/>
          <w:szCs w:val="24"/>
          <w:lang w:val="ro-RO"/>
        </w:rPr>
        <w:t xml:space="preserve"> </w:t>
      </w:r>
    </w:p>
    <w:p w:rsidR="002C3244" w:rsidRPr="000225CE" w:rsidRDefault="0076487C" w:rsidP="000225CE">
      <w:pPr>
        <w:tabs>
          <w:tab w:val="left" w:pos="6435"/>
        </w:tabs>
        <w:spacing w:after="0" w:line="240" w:lineRule="auto"/>
        <w:jc w:val="both"/>
        <w:rPr>
          <w:rFonts w:ascii="Times New Roman" w:hAnsi="Times New Roman" w:cs="Times New Roman"/>
          <w:sz w:val="24"/>
          <w:szCs w:val="24"/>
          <w:lang w:val="ro-RO"/>
        </w:rPr>
      </w:pPr>
      <w:r w:rsidRPr="000225CE">
        <w:rPr>
          <w:rFonts w:ascii="Times New Roman" w:hAnsi="Times New Roman" w:cs="Times New Roman"/>
          <w:sz w:val="24"/>
          <w:szCs w:val="24"/>
          <w:lang w:val="ro-RO"/>
        </w:rPr>
        <w:t xml:space="preserve">          La 78 de ani distanță de la acel moment dramatic când s-au înregistrat acele pierderi în personal și nave, avem datoria morală de a aduce un omagiu </w:t>
      </w:r>
      <w:r w:rsidR="00573512" w:rsidRPr="000225CE">
        <w:rPr>
          <w:rFonts w:ascii="Times New Roman" w:hAnsi="Times New Roman" w:cs="Times New Roman"/>
          <w:sz w:val="24"/>
          <w:szCs w:val="24"/>
          <w:lang w:val="ro-RO"/>
        </w:rPr>
        <w:t>a</w:t>
      </w:r>
      <w:r w:rsidRPr="000225CE">
        <w:rPr>
          <w:rFonts w:ascii="Times New Roman" w:hAnsi="Times New Roman" w:cs="Times New Roman"/>
          <w:sz w:val="24"/>
          <w:szCs w:val="24"/>
          <w:lang w:val="ro-RO"/>
        </w:rPr>
        <w:t>celora care au dispărut în adâncurile Mării Negre, victimele unui dușman ascuns și foarte periculos – mina marină. Având în vedere faptul că cei 13 marinari militari români nu au mo</w:t>
      </w:r>
      <w:r w:rsidR="00D2012F" w:rsidRPr="000225CE">
        <w:rPr>
          <w:rFonts w:ascii="Times New Roman" w:hAnsi="Times New Roman" w:cs="Times New Roman"/>
          <w:sz w:val="24"/>
          <w:szCs w:val="24"/>
          <w:lang w:val="ro-RO"/>
        </w:rPr>
        <w:t>rminte, putem ca printr-o modestă</w:t>
      </w:r>
      <w:r w:rsidRPr="000225CE">
        <w:rPr>
          <w:rFonts w:ascii="Times New Roman" w:hAnsi="Times New Roman" w:cs="Times New Roman"/>
          <w:sz w:val="24"/>
          <w:szCs w:val="24"/>
          <w:lang w:val="ro-RO"/>
        </w:rPr>
        <w:t xml:space="preserve"> coroana de flori</w:t>
      </w:r>
      <w:r w:rsidR="00D2012F" w:rsidRPr="000225CE">
        <w:rPr>
          <w:rFonts w:ascii="Times New Roman" w:hAnsi="Times New Roman" w:cs="Times New Roman"/>
          <w:sz w:val="24"/>
          <w:szCs w:val="24"/>
          <w:lang w:val="ro-RO"/>
        </w:rPr>
        <w:t>,</w:t>
      </w:r>
      <w:r w:rsidRPr="000225CE">
        <w:rPr>
          <w:rFonts w:ascii="Times New Roman" w:hAnsi="Times New Roman" w:cs="Times New Roman"/>
          <w:sz w:val="24"/>
          <w:szCs w:val="24"/>
          <w:lang w:val="ro-RO"/>
        </w:rPr>
        <w:t xml:space="preserve"> lansată în locul scufundării celor două vedete torpiloare, să le cinstim memoria și s</w:t>
      </w:r>
      <w:r w:rsidR="00FB3A9A" w:rsidRPr="000225CE">
        <w:rPr>
          <w:rFonts w:ascii="Times New Roman" w:hAnsi="Times New Roman" w:cs="Times New Roman"/>
          <w:sz w:val="24"/>
          <w:szCs w:val="24"/>
          <w:lang w:val="ro-RO"/>
        </w:rPr>
        <w:t>acrificiul de care au luptat</w:t>
      </w:r>
      <w:r w:rsidR="00D2012F" w:rsidRPr="000225CE">
        <w:rPr>
          <w:rFonts w:ascii="Times New Roman" w:hAnsi="Times New Roman" w:cs="Times New Roman"/>
          <w:sz w:val="24"/>
          <w:szCs w:val="24"/>
          <w:lang w:val="ro-RO"/>
        </w:rPr>
        <w:t xml:space="preserve"> și</w:t>
      </w:r>
      <w:r w:rsidR="00FB3A9A" w:rsidRPr="000225CE">
        <w:rPr>
          <w:rFonts w:ascii="Times New Roman" w:hAnsi="Times New Roman" w:cs="Times New Roman"/>
          <w:sz w:val="24"/>
          <w:szCs w:val="24"/>
          <w:lang w:val="ro-RO"/>
        </w:rPr>
        <w:t xml:space="preserve"> au murit</w:t>
      </w:r>
      <w:r w:rsidR="006F2A2C" w:rsidRPr="000225CE">
        <w:rPr>
          <w:rFonts w:ascii="Times New Roman" w:hAnsi="Times New Roman" w:cs="Times New Roman"/>
          <w:sz w:val="24"/>
          <w:szCs w:val="24"/>
          <w:lang w:val="ro-RO"/>
        </w:rPr>
        <w:t xml:space="preserve"> </w:t>
      </w:r>
      <w:r w:rsidR="00D2012F" w:rsidRPr="000225CE">
        <w:rPr>
          <w:rFonts w:ascii="Times New Roman" w:hAnsi="Times New Roman" w:cs="Times New Roman"/>
          <w:sz w:val="24"/>
          <w:szCs w:val="24"/>
          <w:lang w:val="ro-RO"/>
        </w:rPr>
        <w:t>pentru țară</w:t>
      </w:r>
      <w:r w:rsidRPr="000225CE">
        <w:rPr>
          <w:rFonts w:ascii="Times New Roman" w:hAnsi="Times New Roman" w:cs="Times New Roman"/>
          <w:sz w:val="24"/>
          <w:szCs w:val="24"/>
          <w:lang w:val="ro-RO"/>
        </w:rPr>
        <w:t xml:space="preserve">.  </w:t>
      </w:r>
    </w:p>
    <w:p w:rsidR="00575ABE" w:rsidRDefault="00575ABE" w:rsidP="00575ABE">
      <w:pPr>
        <w:spacing w:after="0" w:line="240" w:lineRule="auto"/>
        <w:jc w:val="center"/>
        <w:rPr>
          <w:rFonts w:ascii="Times New Roman" w:hAnsi="Times New Roman" w:cs="Times New Roman"/>
          <w:b/>
          <w:iCs/>
          <w:sz w:val="24"/>
          <w:szCs w:val="24"/>
        </w:rPr>
      </w:pPr>
    </w:p>
    <w:p w:rsidR="00575ABE" w:rsidRPr="008B0783" w:rsidRDefault="008B0783" w:rsidP="00575ABE">
      <w:pPr>
        <w:spacing w:after="0" w:line="240" w:lineRule="auto"/>
        <w:jc w:val="center"/>
        <w:rPr>
          <w:rFonts w:ascii="Times New Roman" w:hAnsi="Times New Roman" w:cs="Times New Roman"/>
          <w:b/>
          <w:i/>
          <w:sz w:val="24"/>
          <w:szCs w:val="24"/>
        </w:rPr>
      </w:pPr>
      <w:r w:rsidRPr="008B0783">
        <w:rPr>
          <w:rFonts w:ascii="Times New Roman" w:hAnsi="Times New Roman" w:cs="Times New Roman"/>
          <w:b/>
          <w:i/>
          <w:sz w:val="24"/>
          <w:szCs w:val="24"/>
        </w:rPr>
        <w:t>IN MEMORIAM</w:t>
      </w:r>
    </w:p>
    <w:p w:rsidR="00575ABE" w:rsidRPr="008B0783" w:rsidRDefault="008B0783" w:rsidP="00575ABE">
      <w:pPr>
        <w:spacing w:after="0" w:line="240" w:lineRule="auto"/>
        <w:jc w:val="center"/>
        <w:rPr>
          <w:rFonts w:ascii="Times New Roman" w:hAnsi="Times New Roman" w:cs="Times New Roman"/>
          <w:b/>
          <w:i/>
          <w:sz w:val="24"/>
          <w:szCs w:val="24"/>
        </w:rPr>
      </w:pPr>
      <w:r w:rsidRPr="008B0783">
        <w:rPr>
          <w:rFonts w:ascii="Times New Roman" w:hAnsi="Times New Roman" w:cs="Times New Roman"/>
          <w:b/>
          <w:i/>
          <w:sz w:val="24"/>
          <w:szCs w:val="24"/>
        </w:rPr>
        <w:t xml:space="preserve">N.M.S. </w:t>
      </w:r>
      <w:r w:rsidRPr="008B0783">
        <w:rPr>
          <w:rFonts w:ascii="Times New Roman" w:hAnsi="Times New Roman" w:cs="Times New Roman"/>
          <w:b/>
          <w:i/>
          <w:sz w:val="24"/>
          <w:szCs w:val="24"/>
          <w:lang w:val="ro-RO"/>
        </w:rPr>
        <w:t>„</w:t>
      </w:r>
      <w:r w:rsidRPr="008B0783">
        <w:rPr>
          <w:rFonts w:ascii="Times New Roman" w:hAnsi="Times New Roman" w:cs="Times New Roman"/>
          <w:b/>
          <w:i/>
          <w:sz w:val="24"/>
          <w:szCs w:val="24"/>
        </w:rPr>
        <w:t>VIJELIA” AND N.M.S. „VIFORUL</w:t>
      </w:r>
      <w:r w:rsidR="00575ABE" w:rsidRPr="008B0783">
        <w:rPr>
          <w:rFonts w:ascii="Times New Roman" w:hAnsi="Times New Roman" w:cs="Times New Roman"/>
          <w:b/>
          <w:i/>
          <w:sz w:val="24"/>
          <w:szCs w:val="24"/>
        </w:rPr>
        <w:t>”</w:t>
      </w:r>
    </w:p>
    <w:p w:rsidR="00575ABE" w:rsidRPr="008B0783" w:rsidRDefault="00575ABE" w:rsidP="000225CE">
      <w:pPr>
        <w:tabs>
          <w:tab w:val="left" w:pos="6435"/>
        </w:tabs>
        <w:spacing w:after="0" w:line="240" w:lineRule="auto"/>
        <w:jc w:val="both"/>
        <w:rPr>
          <w:i/>
          <w:sz w:val="24"/>
          <w:szCs w:val="24"/>
        </w:rPr>
      </w:pPr>
    </w:p>
    <w:p w:rsidR="002C3244" w:rsidRPr="008B0783" w:rsidRDefault="00CE2913" w:rsidP="000225CE">
      <w:pPr>
        <w:tabs>
          <w:tab w:val="left" w:pos="6435"/>
        </w:tabs>
        <w:spacing w:after="0" w:line="240" w:lineRule="auto"/>
        <w:jc w:val="both"/>
        <w:rPr>
          <w:rFonts w:ascii="Times New Roman" w:hAnsi="Times New Roman" w:cs="Times New Roman"/>
          <w:i/>
          <w:sz w:val="24"/>
          <w:szCs w:val="24"/>
          <w:lang w:val="ro-RO"/>
        </w:rPr>
      </w:pPr>
      <w:r w:rsidRPr="008B0783">
        <w:rPr>
          <w:i/>
          <w:sz w:val="24"/>
          <w:szCs w:val="24"/>
        </w:rPr>
        <w:t xml:space="preserve">      </w:t>
      </w:r>
      <w:r w:rsidR="002C3244" w:rsidRPr="008B0783">
        <w:rPr>
          <w:rFonts w:ascii="Times New Roman" w:hAnsi="Times New Roman" w:cs="Times New Roman"/>
          <w:i/>
          <w:color w:val="212121"/>
          <w:sz w:val="24"/>
          <w:szCs w:val="24"/>
          <w:shd w:val="clear" w:color="auto" w:fill="FFFFFF"/>
        </w:rPr>
        <w:t xml:space="preserve"> On 9 November 1941, two Romanian </w:t>
      </w:r>
      <w:r w:rsidRPr="008B0783">
        <w:rPr>
          <w:rFonts w:ascii="Times New Roman" w:hAnsi="Times New Roman" w:cs="Times New Roman"/>
          <w:i/>
          <w:color w:val="212121"/>
          <w:sz w:val="24"/>
          <w:szCs w:val="24"/>
          <w:shd w:val="clear" w:color="auto" w:fill="FFFFFF"/>
        </w:rPr>
        <w:t>torpedo</w:t>
      </w:r>
      <w:r w:rsidR="008A0FE5" w:rsidRPr="008B0783">
        <w:rPr>
          <w:rFonts w:ascii="Times New Roman" w:hAnsi="Times New Roman" w:cs="Times New Roman"/>
          <w:i/>
          <w:color w:val="212121"/>
          <w:sz w:val="24"/>
          <w:szCs w:val="24"/>
          <w:shd w:val="clear" w:color="auto" w:fill="FFFFFF"/>
        </w:rPr>
        <w:t>-b</w:t>
      </w:r>
      <w:r w:rsidR="004037BE" w:rsidRPr="008B0783">
        <w:rPr>
          <w:rFonts w:ascii="Times New Roman" w:hAnsi="Times New Roman" w:cs="Times New Roman"/>
          <w:i/>
          <w:color w:val="212121"/>
          <w:sz w:val="24"/>
          <w:szCs w:val="24"/>
          <w:shd w:val="clear" w:color="auto" w:fill="FFFFFF"/>
        </w:rPr>
        <w:t>oat</w:t>
      </w:r>
      <w:r w:rsidR="002C3244" w:rsidRPr="008B0783">
        <w:rPr>
          <w:rFonts w:ascii="Times New Roman" w:hAnsi="Times New Roman" w:cs="Times New Roman"/>
          <w:i/>
          <w:color w:val="212121"/>
          <w:sz w:val="24"/>
          <w:szCs w:val="24"/>
          <w:shd w:val="clear" w:color="auto" w:fill="FFFFFF"/>
        </w:rPr>
        <w:t>, during the execution of an antisubmarine escort, entered a Soviet minefield. 76 years later, the wrecks of the two stars were discovered.</w:t>
      </w:r>
    </w:p>
    <w:p w:rsidR="00D02441" w:rsidRPr="000225CE" w:rsidRDefault="00D02441" w:rsidP="000225CE">
      <w:pPr>
        <w:tabs>
          <w:tab w:val="left" w:pos="6435"/>
        </w:tabs>
        <w:spacing w:after="0" w:line="240" w:lineRule="auto"/>
        <w:rPr>
          <w:rFonts w:ascii="Times New Roman" w:hAnsi="Times New Roman" w:cs="Times New Roman"/>
          <w:sz w:val="24"/>
          <w:szCs w:val="24"/>
          <w:lang w:val="ro-RO"/>
        </w:rPr>
      </w:pPr>
    </w:p>
    <w:sectPr w:rsidR="00D02441" w:rsidRPr="000225CE" w:rsidSect="005F714F">
      <w:footerReference w:type="default" r:id="rId9"/>
      <w:pgSz w:w="9639" w:h="13608" w:code="1"/>
      <w:pgMar w:top="1134" w:right="1134" w:bottom="1134" w:left="1418" w:header="720" w:footer="720" w:gutter="0"/>
      <w:pgNumType w:start="2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5E8" w:rsidRDefault="002455E8" w:rsidP="00994976">
      <w:pPr>
        <w:spacing w:after="0" w:line="240" w:lineRule="auto"/>
      </w:pPr>
      <w:r>
        <w:separator/>
      </w:r>
    </w:p>
  </w:endnote>
  <w:endnote w:type="continuationSeparator" w:id="0">
    <w:p w:rsidR="002455E8" w:rsidRDefault="002455E8" w:rsidP="009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14F" w:rsidRDefault="005F714F">
    <w:pPr>
      <w:pStyle w:val="Footer"/>
      <w:jc w:val="center"/>
      <w:rPr>
        <w:rFonts w:ascii="Times New Roman" w:hAnsi="Times New Roman" w:cs="Times New Roman"/>
        <w:caps/>
        <w:sz w:val="20"/>
        <w:szCs w:val="20"/>
      </w:rPr>
    </w:pPr>
  </w:p>
  <w:p w:rsidR="006B182D" w:rsidRPr="006B182D" w:rsidRDefault="006B182D">
    <w:pPr>
      <w:pStyle w:val="Footer"/>
      <w:jc w:val="center"/>
      <w:rPr>
        <w:rFonts w:ascii="Times New Roman" w:hAnsi="Times New Roman" w:cs="Times New Roman"/>
        <w:caps/>
        <w:noProof/>
        <w:sz w:val="20"/>
        <w:szCs w:val="20"/>
      </w:rPr>
    </w:pPr>
    <w:r w:rsidRPr="006B182D">
      <w:rPr>
        <w:rFonts w:ascii="Times New Roman" w:hAnsi="Times New Roman" w:cs="Times New Roman"/>
        <w:caps/>
        <w:sz w:val="20"/>
        <w:szCs w:val="20"/>
      </w:rPr>
      <w:fldChar w:fldCharType="begin"/>
    </w:r>
    <w:r w:rsidRPr="006B182D">
      <w:rPr>
        <w:rFonts w:ascii="Times New Roman" w:hAnsi="Times New Roman" w:cs="Times New Roman"/>
        <w:caps/>
        <w:sz w:val="20"/>
        <w:szCs w:val="20"/>
      </w:rPr>
      <w:instrText xml:space="preserve"> PAGE   \* MERGEFORMAT </w:instrText>
    </w:r>
    <w:r w:rsidRPr="006B182D">
      <w:rPr>
        <w:rFonts w:ascii="Times New Roman" w:hAnsi="Times New Roman" w:cs="Times New Roman"/>
        <w:caps/>
        <w:sz w:val="20"/>
        <w:szCs w:val="20"/>
      </w:rPr>
      <w:fldChar w:fldCharType="separate"/>
    </w:r>
    <w:r w:rsidRPr="006B182D">
      <w:rPr>
        <w:rFonts w:ascii="Times New Roman" w:hAnsi="Times New Roman" w:cs="Times New Roman"/>
        <w:caps/>
        <w:noProof/>
        <w:sz w:val="20"/>
        <w:szCs w:val="20"/>
      </w:rPr>
      <w:t>2</w:t>
    </w:r>
    <w:r w:rsidRPr="006B182D">
      <w:rPr>
        <w:rFonts w:ascii="Times New Roman" w:hAnsi="Times New Roman" w:cs="Times New Roman"/>
        <w:caps/>
        <w:noProof/>
        <w:sz w:val="20"/>
        <w:szCs w:val="20"/>
      </w:rPr>
      <w:fldChar w:fldCharType="end"/>
    </w:r>
  </w:p>
  <w:p w:rsidR="006B182D" w:rsidRDefault="006B1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5E8" w:rsidRDefault="002455E8" w:rsidP="00994976">
      <w:pPr>
        <w:spacing w:after="0" w:line="240" w:lineRule="auto"/>
      </w:pPr>
      <w:r>
        <w:separator/>
      </w:r>
    </w:p>
  </w:footnote>
  <w:footnote w:type="continuationSeparator" w:id="0">
    <w:p w:rsidR="002455E8" w:rsidRDefault="002455E8" w:rsidP="00994976">
      <w:pPr>
        <w:spacing w:after="0" w:line="240" w:lineRule="auto"/>
      </w:pPr>
      <w:r>
        <w:continuationSeparator/>
      </w:r>
    </w:p>
  </w:footnote>
  <w:footnote w:id="1">
    <w:p w:rsidR="000225CE" w:rsidRPr="000225CE" w:rsidRDefault="000225CE">
      <w:pPr>
        <w:pStyle w:val="FootnoteText"/>
        <w:rPr>
          <w:rFonts w:ascii="Times New Roman" w:hAnsi="Times New Roman" w:cs="Times New Roman"/>
          <w:lang w:val="ro-RO"/>
        </w:rPr>
      </w:pPr>
      <w:r w:rsidRPr="000225CE">
        <w:rPr>
          <w:rStyle w:val="FootnoteReference"/>
        </w:rPr>
        <w:sym w:font="Symbol" w:char="F02A"/>
      </w:r>
      <w:r>
        <w:t xml:space="preserve"> </w:t>
      </w:r>
      <w:proofErr w:type="spellStart"/>
      <w:r>
        <w:rPr>
          <w:rFonts w:ascii="Times New Roman" w:hAnsi="Times New Roman" w:cs="Times New Roman"/>
        </w:rPr>
        <w:t>Arhivele</w:t>
      </w:r>
      <w:proofErr w:type="spellEnd"/>
      <w:r>
        <w:rPr>
          <w:rFonts w:ascii="Times New Roman" w:hAnsi="Times New Roman" w:cs="Times New Roman"/>
        </w:rPr>
        <w:t xml:space="preserve"> </w:t>
      </w:r>
      <w:proofErr w:type="spellStart"/>
      <w:r>
        <w:rPr>
          <w:rFonts w:ascii="Times New Roman" w:hAnsi="Times New Roman" w:cs="Times New Roman"/>
        </w:rPr>
        <w:t>Militare</w:t>
      </w:r>
      <w:proofErr w:type="spellEnd"/>
      <w:r>
        <w:rPr>
          <w:rFonts w:ascii="Times New Roman" w:hAnsi="Times New Roman" w:cs="Times New Roman"/>
        </w:rPr>
        <w:t xml:space="preserve"> </w:t>
      </w:r>
      <w:proofErr w:type="spellStart"/>
      <w:r>
        <w:rPr>
          <w:rFonts w:ascii="Times New Roman" w:hAnsi="Times New Roman" w:cs="Times New Roman"/>
        </w:rPr>
        <w:t>Naționale</w:t>
      </w:r>
      <w:proofErr w:type="spellEnd"/>
      <w:r>
        <w:rPr>
          <w:rFonts w:ascii="Times New Roman" w:hAnsi="Times New Roman" w:cs="Times New Roman"/>
        </w:rPr>
        <w:t xml:space="preserve"> </w:t>
      </w:r>
      <w:proofErr w:type="spellStart"/>
      <w:r>
        <w:rPr>
          <w:rFonts w:ascii="Times New Roman" w:hAnsi="Times New Roman" w:cs="Times New Roman"/>
        </w:rPr>
        <w:t>Române</w:t>
      </w:r>
      <w:proofErr w:type="spellEnd"/>
      <w:r>
        <w:rPr>
          <w:rFonts w:ascii="Times New Roman" w:hAnsi="Times New Roman" w:cs="Times New Roman"/>
        </w:rPr>
        <w:t>.</w:t>
      </w:r>
    </w:p>
  </w:footnote>
  <w:footnote w:id="2">
    <w:p w:rsidR="00025C9F" w:rsidRPr="00025C9F" w:rsidRDefault="00025C9F" w:rsidP="00025C9F">
      <w:pPr>
        <w:pStyle w:val="FootnoteText"/>
        <w:jc w:val="both"/>
        <w:rPr>
          <w:rFonts w:ascii="Times New Roman" w:hAnsi="Times New Roman" w:cs="Times New Roman"/>
          <w:lang w:val="ro-RO"/>
        </w:rPr>
      </w:pPr>
      <w:r>
        <w:rPr>
          <w:rStyle w:val="FootnoteReference"/>
        </w:rPr>
        <w:footnoteRef/>
      </w:r>
      <w:r>
        <w:t xml:space="preserve"> </w:t>
      </w:r>
      <w:r w:rsidRPr="00025C9F">
        <w:rPr>
          <w:rFonts w:ascii="Times New Roman" w:hAnsi="Times New Roman" w:cs="Times New Roman"/>
          <w:lang w:val="ro-RO"/>
        </w:rPr>
        <w:t>Coordonatori:</w:t>
      </w:r>
      <w:r>
        <w:rPr>
          <w:rFonts w:ascii="Times New Roman" w:hAnsi="Times New Roman" w:cs="Times New Roman"/>
          <w:lang w:val="ro-RO"/>
        </w:rPr>
        <w:t xml:space="preserve"> Comandor (r) prof. univ.dr. Jipa rotaru, dr. Ing. Cristian Crăciunoiu, </w:t>
      </w:r>
      <w:r w:rsidRPr="00025C9F">
        <w:rPr>
          <w:rFonts w:ascii="Times New Roman" w:hAnsi="Times New Roman" w:cs="Times New Roman"/>
          <w:i/>
          <w:lang w:val="ro-RO"/>
        </w:rPr>
        <w:t>Marina Română în al Doilea Război Mondial</w:t>
      </w:r>
      <w:r>
        <w:rPr>
          <w:rFonts w:ascii="Times New Roman" w:hAnsi="Times New Roman" w:cs="Times New Roman"/>
          <w:lang w:val="ro-RO"/>
        </w:rPr>
        <w:t xml:space="preserve">, București, Editura Modelism, 1996, p. 30. </w:t>
      </w:r>
    </w:p>
  </w:footnote>
  <w:footnote w:id="3">
    <w:p w:rsidR="00941115" w:rsidRPr="00941115" w:rsidRDefault="00941115" w:rsidP="00941115">
      <w:pPr>
        <w:pStyle w:val="FootnoteText"/>
        <w:jc w:val="both"/>
        <w:rPr>
          <w:rFonts w:ascii="Times New Roman" w:hAnsi="Times New Roman" w:cs="Times New Roman"/>
          <w:lang w:val="ro-RO"/>
        </w:rPr>
      </w:pPr>
      <w:r>
        <w:rPr>
          <w:rStyle w:val="FootnoteReference"/>
        </w:rPr>
        <w:footnoteRef/>
      </w:r>
      <w:r>
        <w:t xml:space="preserve"> </w:t>
      </w:r>
      <w:proofErr w:type="spellStart"/>
      <w:r>
        <w:rPr>
          <w:rFonts w:ascii="Times New Roman" w:hAnsi="Times New Roman" w:cs="Times New Roman"/>
        </w:rPr>
        <w:t>Coordonator</w:t>
      </w:r>
      <w:proofErr w:type="spellEnd"/>
      <w:r>
        <w:rPr>
          <w:rFonts w:ascii="Times New Roman" w:hAnsi="Times New Roman" w:cs="Times New Roman"/>
        </w:rPr>
        <w:t xml:space="preserve">, </w:t>
      </w:r>
      <w:proofErr w:type="spellStart"/>
      <w:r>
        <w:rPr>
          <w:rFonts w:ascii="Times New Roman" w:hAnsi="Times New Roman" w:cs="Times New Roman"/>
        </w:rPr>
        <w:t>comandor</w:t>
      </w:r>
      <w:proofErr w:type="spellEnd"/>
      <w:r>
        <w:rPr>
          <w:rFonts w:ascii="Times New Roman" w:hAnsi="Times New Roman" w:cs="Times New Roman"/>
        </w:rPr>
        <w:t xml:space="preserve"> (r) Anton </w:t>
      </w:r>
      <w:proofErr w:type="spellStart"/>
      <w:r>
        <w:rPr>
          <w:rFonts w:ascii="Times New Roman" w:hAnsi="Times New Roman" w:cs="Times New Roman"/>
        </w:rPr>
        <w:t>Bejan</w:t>
      </w:r>
      <w:proofErr w:type="spellEnd"/>
      <w:r>
        <w:rPr>
          <w:rFonts w:ascii="Times New Roman" w:hAnsi="Times New Roman" w:cs="Times New Roman"/>
        </w:rPr>
        <w:t xml:space="preserve">, </w:t>
      </w:r>
      <w:proofErr w:type="spellStart"/>
      <w:r w:rsidRPr="00941115">
        <w:rPr>
          <w:rFonts w:ascii="Times New Roman" w:hAnsi="Times New Roman" w:cs="Times New Roman"/>
          <w:i/>
        </w:rPr>
        <w:t>Dicționar</w:t>
      </w:r>
      <w:proofErr w:type="spellEnd"/>
      <w:r w:rsidRPr="00941115">
        <w:rPr>
          <w:rFonts w:ascii="Times New Roman" w:hAnsi="Times New Roman" w:cs="Times New Roman"/>
          <w:i/>
        </w:rPr>
        <w:t xml:space="preserve"> </w:t>
      </w:r>
      <w:proofErr w:type="spellStart"/>
      <w:r w:rsidRPr="00941115">
        <w:rPr>
          <w:rFonts w:ascii="Times New Roman" w:hAnsi="Times New Roman" w:cs="Times New Roman"/>
          <w:i/>
        </w:rPr>
        <w:t>Enciclo</w:t>
      </w:r>
      <w:r w:rsidR="00031C1B">
        <w:rPr>
          <w:rFonts w:ascii="Times New Roman" w:hAnsi="Times New Roman" w:cs="Times New Roman"/>
          <w:i/>
        </w:rPr>
        <w:t>pedic</w:t>
      </w:r>
      <w:proofErr w:type="spellEnd"/>
      <w:r w:rsidR="00031C1B">
        <w:rPr>
          <w:rFonts w:ascii="Times New Roman" w:hAnsi="Times New Roman" w:cs="Times New Roman"/>
          <w:i/>
        </w:rPr>
        <w:t xml:space="preserve"> de </w:t>
      </w:r>
      <w:proofErr w:type="spellStart"/>
      <w:r w:rsidR="00031C1B">
        <w:rPr>
          <w:rFonts w:ascii="Times New Roman" w:hAnsi="Times New Roman" w:cs="Times New Roman"/>
          <w:i/>
        </w:rPr>
        <w:t>Marină</w:t>
      </w:r>
      <w:proofErr w:type="spellEnd"/>
      <w:r w:rsidR="00031C1B">
        <w:rPr>
          <w:rFonts w:ascii="Times New Roman" w:hAnsi="Times New Roman" w:cs="Times New Roman"/>
          <w:i/>
        </w:rPr>
        <w:t xml:space="preserve">, </w:t>
      </w:r>
      <w:proofErr w:type="spellStart"/>
      <w:r w:rsidR="00031C1B">
        <w:rPr>
          <w:rFonts w:ascii="Times New Roman" w:hAnsi="Times New Roman" w:cs="Times New Roman"/>
          <w:i/>
        </w:rPr>
        <w:t>Ediția</w:t>
      </w:r>
      <w:proofErr w:type="spellEnd"/>
      <w:r w:rsidR="00031C1B">
        <w:rPr>
          <w:rFonts w:ascii="Times New Roman" w:hAnsi="Times New Roman" w:cs="Times New Roman"/>
          <w:i/>
        </w:rPr>
        <w:t xml:space="preserve"> </w:t>
      </w:r>
      <w:proofErr w:type="gramStart"/>
      <w:r w:rsidR="00031C1B">
        <w:rPr>
          <w:rFonts w:ascii="Times New Roman" w:hAnsi="Times New Roman" w:cs="Times New Roman"/>
          <w:i/>
        </w:rPr>
        <w:t>a</w:t>
      </w:r>
      <w:proofErr w:type="gramEnd"/>
      <w:r w:rsidR="00031C1B">
        <w:rPr>
          <w:rFonts w:ascii="Times New Roman" w:hAnsi="Times New Roman" w:cs="Times New Roman"/>
          <w:i/>
        </w:rPr>
        <w:t xml:space="preserve"> II-a </w:t>
      </w:r>
      <w:proofErr w:type="spellStart"/>
      <w:r w:rsidR="00031C1B">
        <w:rPr>
          <w:rFonts w:ascii="Times New Roman" w:hAnsi="Times New Roman" w:cs="Times New Roman"/>
          <w:i/>
        </w:rPr>
        <w:t>revăzută</w:t>
      </w:r>
      <w:proofErr w:type="spellEnd"/>
      <w:r w:rsidR="00031C1B">
        <w:rPr>
          <w:rFonts w:ascii="Times New Roman" w:hAnsi="Times New Roman" w:cs="Times New Roman"/>
          <w:i/>
        </w:rPr>
        <w:t xml:space="preserve"> </w:t>
      </w:r>
      <w:proofErr w:type="spellStart"/>
      <w:r w:rsidR="00031C1B">
        <w:rPr>
          <w:rFonts w:ascii="Times New Roman" w:hAnsi="Times New Roman" w:cs="Times New Roman"/>
          <w:i/>
        </w:rPr>
        <w:t>și</w:t>
      </w:r>
      <w:proofErr w:type="spellEnd"/>
      <w:r w:rsidR="00031C1B">
        <w:rPr>
          <w:rFonts w:ascii="Times New Roman" w:hAnsi="Times New Roman" w:cs="Times New Roman"/>
          <w:i/>
        </w:rPr>
        <w:t xml:space="preserve"> </w:t>
      </w:r>
      <w:proofErr w:type="spellStart"/>
      <w:r w:rsidR="00031C1B">
        <w:rPr>
          <w:rFonts w:ascii="Times New Roman" w:hAnsi="Times New Roman" w:cs="Times New Roman"/>
          <w:i/>
        </w:rPr>
        <w:t>a</w:t>
      </w:r>
      <w:r w:rsidRPr="00941115">
        <w:rPr>
          <w:rFonts w:ascii="Times New Roman" w:hAnsi="Times New Roman" w:cs="Times New Roman"/>
          <w:i/>
        </w:rPr>
        <w:t>dăugită</w:t>
      </w:r>
      <w:proofErr w:type="spellEnd"/>
      <w:r>
        <w:rPr>
          <w:rFonts w:ascii="Times New Roman" w:hAnsi="Times New Roman" w:cs="Times New Roman"/>
        </w:rPr>
        <w:t xml:space="preserve">, </w:t>
      </w:r>
      <w:proofErr w:type="spellStart"/>
      <w:r>
        <w:rPr>
          <w:rFonts w:ascii="Times New Roman" w:hAnsi="Times New Roman" w:cs="Times New Roman"/>
        </w:rPr>
        <w:t>București</w:t>
      </w:r>
      <w:proofErr w:type="spellEnd"/>
      <w:r>
        <w:rPr>
          <w:rFonts w:ascii="Times New Roman" w:hAnsi="Times New Roman" w:cs="Times New Roman"/>
        </w:rPr>
        <w:t xml:space="preserve">, </w:t>
      </w:r>
      <w:proofErr w:type="spellStart"/>
      <w:r>
        <w:rPr>
          <w:rFonts w:ascii="Times New Roman" w:hAnsi="Times New Roman" w:cs="Times New Roman"/>
        </w:rPr>
        <w:t>Editura</w:t>
      </w:r>
      <w:proofErr w:type="spellEnd"/>
      <w:r>
        <w:rPr>
          <w:rFonts w:ascii="Times New Roman" w:hAnsi="Times New Roman" w:cs="Times New Roman"/>
        </w:rPr>
        <w:t xml:space="preserve"> </w:t>
      </w:r>
      <w:proofErr w:type="spellStart"/>
      <w:r>
        <w:rPr>
          <w:rFonts w:ascii="Times New Roman" w:hAnsi="Times New Roman" w:cs="Times New Roman"/>
        </w:rPr>
        <w:t>Semne</w:t>
      </w:r>
      <w:proofErr w:type="spellEnd"/>
      <w:r>
        <w:rPr>
          <w:rFonts w:ascii="Times New Roman" w:hAnsi="Times New Roman" w:cs="Times New Roman"/>
        </w:rPr>
        <w:t>, 2010, p. 801.</w:t>
      </w:r>
    </w:p>
  </w:footnote>
  <w:footnote w:id="4">
    <w:p w:rsidR="00991A5F" w:rsidRPr="00991A5F" w:rsidRDefault="00991A5F" w:rsidP="00991A5F">
      <w:pPr>
        <w:pStyle w:val="FootnoteText"/>
        <w:jc w:val="both"/>
        <w:rPr>
          <w:lang w:val="ro-RO"/>
        </w:rPr>
      </w:pPr>
      <w:r>
        <w:rPr>
          <w:rStyle w:val="FootnoteReference"/>
        </w:rPr>
        <w:footnoteRef/>
      </w:r>
      <w:r>
        <w:t xml:space="preserve"> </w:t>
      </w:r>
      <w:r w:rsidRPr="00FF2F0C">
        <w:rPr>
          <w:rFonts w:ascii="Times New Roman" w:hAnsi="Times New Roman" w:cs="Times New Roman"/>
          <w:lang w:val="en-GB"/>
        </w:rPr>
        <w:t xml:space="preserve">Cornel I. </w:t>
      </w:r>
      <w:proofErr w:type="spellStart"/>
      <w:r w:rsidRPr="00FF2F0C">
        <w:rPr>
          <w:rFonts w:ascii="Times New Roman" w:hAnsi="Times New Roman" w:cs="Times New Roman"/>
          <w:lang w:val="en-GB"/>
        </w:rPr>
        <w:t>Scafeș</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Horia</w:t>
      </w:r>
      <w:proofErr w:type="spellEnd"/>
      <w:r>
        <w:rPr>
          <w:rFonts w:ascii="Times New Roman" w:hAnsi="Times New Roman" w:cs="Times New Roman"/>
          <w:lang w:val="en-GB"/>
        </w:rPr>
        <w:t xml:space="preserve"> Vl. </w:t>
      </w:r>
      <w:proofErr w:type="spellStart"/>
      <w:r>
        <w:rPr>
          <w:rFonts w:ascii="Times New Roman" w:hAnsi="Times New Roman" w:cs="Times New Roman"/>
          <w:lang w:val="en-GB"/>
        </w:rPr>
        <w:t>Șerbănescu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Ioan</w:t>
      </w:r>
      <w:proofErr w:type="spellEnd"/>
      <w:r>
        <w:rPr>
          <w:rFonts w:ascii="Times New Roman" w:hAnsi="Times New Roman" w:cs="Times New Roman"/>
          <w:lang w:val="en-GB"/>
        </w:rPr>
        <w:t xml:space="preserve"> I. </w:t>
      </w:r>
      <w:proofErr w:type="spellStart"/>
      <w:r>
        <w:rPr>
          <w:rFonts w:ascii="Times New Roman" w:hAnsi="Times New Roman" w:cs="Times New Roman"/>
          <w:lang w:val="en-GB"/>
        </w:rPr>
        <w:t>Scafeș</w:t>
      </w:r>
      <w:proofErr w:type="spellEnd"/>
      <w:r>
        <w:rPr>
          <w:rFonts w:ascii="Times New Roman" w:hAnsi="Times New Roman" w:cs="Times New Roman"/>
          <w:lang w:val="en-GB"/>
        </w:rPr>
        <w:t xml:space="preserve">, Cornel </w:t>
      </w:r>
      <w:proofErr w:type="spellStart"/>
      <w:r>
        <w:rPr>
          <w:rFonts w:ascii="Times New Roman" w:hAnsi="Times New Roman" w:cs="Times New Roman"/>
          <w:lang w:val="en-GB"/>
        </w:rPr>
        <w:t>Andonie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Ioan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Dănilă</w:t>
      </w:r>
      <w:proofErr w:type="spellEnd"/>
      <w:r>
        <w:rPr>
          <w:rFonts w:ascii="Times New Roman" w:hAnsi="Times New Roman" w:cs="Times New Roman"/>
          <w:lang w:val="en-GB"/>
        </w:rPr>
        <w:t xml:space="preserve">, Romeo Avram, </w:t>
      </w:r>
      <w:r w:rsidRPr="00244232">
        <w:rPr>
          <w:rFonts w:ascii="Times New Roman" w:hAnsi="Times New Roman" w:cs="Times New Roman"/>
          <w:i/>
          <w:lang w:val="en-GB"/>
        </w:rPr>
        <w:t xml:space="preserve">Armata </w:t>
      </w:r>
      <w:proofErr w:type="spellStart"/>
      <w:r w:rsidRPr="00244232">
        <w:rPr>
          <w:rFonts w:ascii="Times New Roman" w:hAnsi="Times New Roman" w:cs="Times New Roman"/>
          <w:i/>
          <w:lang w:val="en-GB"/>
        </w:rPr>
        <w:t>Română</w:t>
      </w:r>
      <w:proofErr w:type="spellEnd"/>
      <w:r w:rsidRPr="00244232">
        <w:rPr>
          <w:rFonts w:ascii="Times New Roman" w:hAnsi="Times New Roman" w:cs="Times New Roman"/>
          <w:i/>
          <w:lang w:val="en-GB"/>
        </w:rPr>
        <w:t xml:space="preserve"> 1941-1945</w:t>
      </w:r>
      <w:r>
        <w:rPr>
          <w:rFonts w:ascii="Times New Roman" w:hAnsi="Times New Roman" w:cs="Times New Roman"/>
          <w:lang w:val="en-GB"/>
        </w:rPr>
        <w:t xml:space="preserve">, </w:t>
      </w:r>
      <w:proofErr w:type="spellStart"/>
      <w:r>
        <w:rPr>
          <w:rFonts w:ascii="Times New Roman" w:hAnsi="Times New Roman" w:cs="Times New Roman"/>
          <w:lang w:val="en-GB"/>
        </w:rPr>
        <w:t>București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Editura</w:t>
      </w:r>
      <w:proofErr w:type="spellEnd"/>
      <w:r>
        <w:rPr>
          <w:rFonts w:ascii="Times New Roman" w:hAnsi="Times New Roman" w:cs="Times New Roman"/>
          <w:lang w:val="en-GB"/>
        </w:rPr>
        <w:t xml:space="preserve"> R.A.I., 1996, p. 24.</w:t>
      </w:r>
    </w:p>
  </w:footnote>
  <w:footnote w:id="5">
    <w:p w:rsidR="00B11132" w:rsidRPr="00B11132" w:rsidRDefault="00B11132">
      <w:pPr>
        <w:pStyle w:val="FootnoteText"/>
        <w:rPr>
          <w:rFonts w:ascii="Times New Roman" w:hAnsi="Times New Roman" w:cs="Times New Roman"/>
          <w:lang w:val="ro-RO"/>
        </w:rPr>
      </w:pPr>
      <w:r w:rsidRPr="00B11132">
        <w:rPr>
          <w:rStyle w:val="FootnoteReference"/>
          <w:rFonts w:ascii="Times New Roman" w:hAnsi="Times New Roman" w:cs="Times New Roman"/>
        </w:rPr>
        <w:footnoteRef/>
      </w:r>
      <w:r w:rsidRPr="00B11132">
        <w:rPr>
          <w:rFonts w:ascii="Times New Roman" w:hAnsi="Times New Roman" w:cs="Times New Roman"/>
        </w:rPr>
        <w:t xml:space="preserve"> </w:t>
      </w:r>
      <w:r w:rsidRPr="00B11132">
        <w:rPr>
          <w:rFonts w:ascii="Times New Roman" w:hAnsi="Times New Roman" w:cs="Times New Roman"/>
          <w:lang w:val="ro-RO"/>
        </w:rPr>
        <w:t>Ibidem, p. 31.</w:t>
      </w:r>
    </w:p>
  </w:footnote>
  <w:footnote w:id="6">
    <w:p w:rsidR="00B11132" w:rsidRPr="00B11132" w:rsidRDefault="00B11132">
      <w:pPr>
        <w:pStyle w:val="FootnoteText"/>
        <w:rPr>
          <w:rFonts w:ascii="Times New Roman" w:hAnsi="Times New Roman" w:cs="Times New Roman"/>
          <w:lang w:val="ro-RO"/>
        </w:rPr>
      </w:pPr>
      <w:r>
        <w:rPr>
          <w:rStyle w:val="FootnoteReference"/>
        </w:rPr>
        <w:footnoteRef/>
      </w:r>
      <w:r>
        <w:t xml:space="preserve"> </w:t>
      </w:r>
      <w:r w:rsidRPr="00B11132">
        <w:rPr>
          <w:rFonts w:ascii="Times New Roman" w:hAnsi="Times New Roman" w:cs="Times New Roman"/>
          <w:lang w:val="ro-RO"/>
        </w:rPr>
        <w:t>Ibidem, p. 32.</w:t>
      </w:r>
    </w:p>
  </w:footnote>
  <w:footnote w:id="7">
    <w:p w:rsidR="00B11132" w:rsidRPr="00B11132" w:rsidRDefault="00B11132">
      <w:pPr>
        <w:pStyle w:val="FootnoteText"/>
        <w:rPr>
          <w:rFonts w:ascii="Times New Roman" w:hAnsi="Times New Roman" w:cs="Times New Roman"/>
          <w:lang w:val="ro-RO"/>
        </w:rPr>
      </w:pPr>
      <w:r>
        <w:rPr>
          <w:rStyle w:val="FootnoteReference"/>
        </w:rPr>
        <w:footnoteRef/>
      </w:r>
      <w:r>
        <w:t xml:space="preserve"> </w:t>
      </w:r>
      <w:r w:rsidRPr="00B11132">
        <w:rPr>
          <w:rFonts w:ascii="Times New Roman" w:hAnsi="Times New Roman" w:cs="Times New Roman"/>
          <w:lang w:val="ro-RO"/>
        </w:rPr>
        <w:t>Ibidem, p. 37.</w:t>
      </w:r>
    </w:p>
  </w:footnote>
  <w:footnote w:id="8">
    <w:p w:rsidR="006C1F4E" w:rsidRPr="006C1F4E" w:rsidRDefault="006C1F4E" w:rsidP="006C1F4E">
      <w:pPr>
        <w:pStyle w:val="FootnoteText"/>
        <w:jc w:val="both"/>
        <w:rPr>
          <w:lang w:val="ro-RO"/>
        </w:rPr>
      </w:pPr>
      <w:r>
        <w:rPr>
          <w:rStyle w:val="FootnoteReference"/>
        </w:rPr>
        <w:footnoteRef/>
      </w:r>
      <w:r>
        <w:t xml:space="preserve"> </w:t>
      </w:r>
      <w:r w:rsidRPr="006C1F4E">
        <w:rPr>
          <w:rFonts w:ascii="Times New Roman" w:hAnsi="Times New Roman" w:cs="Times New Roman"/>
          <w:lang w:val="ro-RO"/>
        </w:rPr>
        <w:t>Nicolae Koslinski, Raymond Stănescu</w:t>
      </w:r>
      <w:r>
        <w:rPr>
          <w:rFonts w:ascii="Times New Roman" w:hAnsi="Times New Roman" w:cs="Times New Roman"/>
          <w:lang w:val="ro-RO"/>
        </w:rPr>
        <w:t xml:space="preserve">, </w:t>
      </w:r>
      <w:r w:rsidRPr="006C1F4E">
        <w:rPr>
          <w:rFonts w:ascii="Times New Roman" w:hAnsi="Times New Roman" w:cs="Times New Roman"/>
          <w:i/>
          <w:lang w:val="ro-RO"/>
        </w:rPr>
        <w:t>Marina română în al II-lea Război Mondial, Vol I, 1941-1942</w:t>
      </w:r>
      <w:r>
        <w:rPr>
          <w:rFonts w:ascii="Times New Roman" w:hAnsi="Times New Roman" w:cs="Times New Roman"/>
          <w:lang w:val="ro-RO"/>
        </w:rPr>
        <w:t>, București, Editura Făt-Frumos, 1996, p. 241.</w:t>
      </w:r>
    </w:p>
  </w:footnote>
  <w:footnote w:id="9">
    <w:p w:rsidR="0070202C" w:rsidRPr="0070202C" w:rsidRDefault="0070202C">
      <w:pPr>
        <w:pStyle w:val="FootnoteText"/>
        <w:rPr>
          <w:rFonts w:ascii="Times New Roman" w:hAnsi="Times New Roman" w:cs="Times New Roman"/>
          <w:lang w:val="ro-RO"/>
        </w:rPr>
      </w:pPr>
      <w:r>
        <w:rPr>
          <w:rStyle w:val="FootnoteReference"/>
        </w:rPr>
        <w:footnoteRef/>
      </w:r>
      <w:r>
        <w:t xml:space="preserve"> </w:t>
      </w:r>
      <w:r w:rsidRPr="0070202C">
        <w:rPr>
          <w:rFonts w:ascii="Times New Roman" w:hAnsi="Times New Roman" w:cs="Times New Roman"/>
          <w:lang w:val="ro-RO"/>
        </w:rPr>
        <w:t>N.M.S.</w:t>
      </w:r>
      <w:r>
        <w:rPr>
          <w:rFonts w:ascii="Times New Roman" w:hAnsi="Times New Roman" w:cs="Times New Roman"/>
          <w:lang w:val="ro-RO"/>
        </w:rPr>
        <w:t xml:space="preserve"> -</w:t>
      </w:r>
      <w:r w:rsidRPr="0070202C">
        <w:rPr>
          <w:rFonts w:ascii="Times New Roman" w:hAnsi="Times New Roman" w:cs="Times New Roman"/>
          <w:lang w:val="ro-RO"/>
        </w:rPr>
        <w:t xml:space="preserve"> Nava Maiestății Sale</w:t>
      </w:r>
      <w:r>
        <w:rPr>
          <w:rFonts w:ascii="Times New Roman" w:hAnsi="Times New Roman" w:cs="Times New Roman"/>
          <w:lang w:val="ro-RO"/>
        </w:rPr>
        <w:t>.</w:t>
      </w:r>
    </w:p>
  </w:footnote>
  <w:footnote w:id="10">
    <w:p w:rsidR="003A3F7C" w:rsidRPr="003A3F7C" w:rsidRDefault="003A3F7C" w:rsidP="003A3F7C">
      <w:pPr>
        <w:pStyle w:val="FootnoteText"/>
        <w:jc w:val="both"/>
        <w:rPr>
          <w:rStyle w:val="FootnoteReference"/>
          <w:rFonts w:ascii="Times New Roman" w:hAnsi="Times New Roman" w:cs="Times New Roman"/>
        </w:rPr>
      </w:pPr>
      <w:r w:rsidRPr="003A3F7C">
        <w:rPr>
          <w:rStyle w:val="FootnoteReference"/>
          <w:rFonts w:ascii="Times New Roman" w:hAnsi="Times New Roman" w:cs="Times New Roman"/>
        </w:rPr>
        <w:footnoteRef/>
      </w:r>
      <w:r w:rsidRPr="003A3F7C">
        <w:rPr>
          <w:rFonts w:ascii="Times New Roman" w:hAnsi="Times New Roman" w:cs="Times New Roman"/>
        </w:rPr>
        <w:t xml:space="preserve"> </w:t>
      </w:r>
      <w:r>
        <w:rPr>
          <w:rFonts w:ascii="Times New Roman" w:hAnsi="Times New Roman" w:cs="Times New Roman"/>
          <w:lang w:val="ro-RO"/>
        </w:rPr>
        <w:t>Momentul scufundării c</w:t>
      </w:r>
      <w:r w:rsidRPr="003A3F7C">
        <w:rPr>
          <w:rFonts w:ascii="Times New Roman" w:hAnsi="Times New Roman" w:cs="Times New Roman"/>
          <w:lang w:val="ro-RO"/>
        </w:rPr>
        <w:t>elor două vedete torpiloare</w:t>
      </w:r>
      <w:r w:rsidR="00025C9F">
        <w:rPr>
          <w:rFonts w:ascii="Times New Roman" w:hAnsi="Times New Roman" w:cs="Times New Roman"/>
          <w:lang w:val="ro-RO"/>
        </w:rPr>
        <w:t xml:space="preserve"> a fost</w:t>
      </w:r>
      <w:r w:rsidR="00B63FE6">
        <w:rPr>
          <w:rFonts w:ascii="Times New Roman" w:hAnsi="Times New Roman" w:cs="Times New Roman"/>
          <w:lang w:val="ro-RO"/>
        </w:rPr>
        <w:t xml:space="preserve"> menționat</w:t>
      </w:r>
      <w:r>
        <w:rPr>
          <w:rFonts w:ascii="Times New Roman" w:hAnsi="Times New Roman" w:cs="Times New Roman"/>
          <w:lang w:val="ro-RO"/>
        </w:rPr>
        <w:t xml:space="preserve"> și de Nicolae Koslinski și Raymond Stănescu în lucrarea </w:t>
      </w:r>
      <w:r w:rsidRPr="003A3F7C">
        <w:rPr>
          <w:rFonts w:ascii="Times New Roman" w:hAnsi="Times New Roman" w:cs="Times New Roman"/>
          <w:i/>
          <w:lang w:val="ro-RO"/>
        </w:rPr>
        <w:t>Marina Română în al II-lea Război Mondial</w:t>
      </w:r>
      <w:r>
        <w:rPr>
          <w:rFonts w:ascii="Times New Roman" w:hAnsi="Times New Roman" w:cs="Times New Roman"/>
          <w:i/>
          <w:lang w:val="ro-RO"/>
        </w:rPr>
        <w:t xml:space="preserve">, Vol. I 1941-1942, </w:t>
      </w:r>
      <w:r w:rsidRPr="003A3F7C">
        <w:rPr>
          <w:rFonts w:ascii="Times New Roman" w:hAnsi="Times New Roman" w:cs="Times New Roman"/>
          <w:lang w:val="ro-RO"/>
        </w:rPr>
        <w:t xml:space="preserve">București, Editura Făt-Frumos, 1996, </w:t>
      </w:r>
      <w:r>
        <w:rPr>
          <w:rFonts w:ascii="Times New Roman" w:hAnsi="Times New Roman" w:cs="Times New Roman"/>
          <w:lang w:val="ro-RO"/>
        </w:rPr>
        <w:t xml:space="preserve">       </w:t>
      </w:r>
      <w:r w:rsidRPr="003A3F7C">
        <w:rPr>
          <w:rFonts w:ascii="Times New Roman" w:hAnsi="Times New Roman" w:cs="Times New Roman"/>
          <w:lang w:val="ro-RO"/>
        </w:rPr>
        <w:t>pp. 242-244</w:t>
      </w:r>
      <w:r w:rsidRPr="003A3F7C">
        <w:rPr>
          <w:rStyle w:val="FootnoteReference"/>
          <w:i/>
        </w:rPr>
        <w:t xml:space="preserve"> </w:t>
      </w:r>
      <w:r>
        <w:t xml:space="preserve">. </w:t>
      </w:r>
      <w:proofErr w:type="spellStart"/>
      <w:r w:rsidRPr="003A3F7C">
        <w:rPr>
          <w:rFonts w:ascii="Times New Roman" w:hAnsi="Times New Roman" w:cs="Times New Roman"/>
        </w:rPr>
        <w:t>Spre</w:t>
      </w:r>
      <w:proofErr w:type="spellEnd"/>
      <w:r w:rsidRPr="003A3F7C">
        <w:rPr>
          <w:rFonts w:ascii="Times New Roman" w:hAnsi="Times New Roman" w:cs="Times New Roman"/>
        </w:rPr>
        <w:t xml:space="preserve"> </w:t>
      </w:r>
      <w:proofErr w:type="spellStart"/>
      <w:r w:rsidRPr="003A3F7C">
        <w:rPr>
          <w:rFonts w:ascii="Times New Roman" w:hAnsi="Times New Roman" w:cs="Times New Roman"/>
        </w:rPr>
        <w:t>deosebire</w:t>
      </w:r>
      <w:proofErr w:type="spellEnd"/>
      <w:r>
        <w:rPr>
          <w:rFonts w:ascii="Times New Roman" w:hAnsi="Times New Roman" w:cs="Times New Roman"/>
        </w:rPr>
        <w:t xml:space="preserve"> de </w:t>
      </w:r>
      <w:proofErr w:type="spellStart"/>
      <w:r w:rsidR="00025C9F">
        <w:rPr>
          <w:rFonts w:ascii="Times New Roman" w:hAnsi="Times New Roman" w:cs="Times New Roman"/>
        </w:rPr>
        <w:t>raportul</w:t>
      </w:r>
      <w:proofErr w:type="spellEnd"/>
      <w:r w:rsidR="00025C9F">
        <w:rPr>
          <w:rFonts w:ascii="Times New Roman" w:hAnsi="Times New Roman" w:cs="Times New Roman"/>
        </w:rPr>
        <w:t xml:space="preserve"> </w:t>
      </w:r>
      <w:proofErr w:type="spellStart"/>
      <w:r>
        <w:rPr>
          <w:rFonts w:ascii="Times New Roman" w:hAnsi="Times New Roman" w:cs="Times New Roman"/>
        </w:rPr>
        <w:t>comandantul</w:t>
      </w:r>
      <w:r w:rsidR="00025C9F">
        <w:rPr>
          <w:rFonts w:ascii="Times New Roman" w:hAnsi="Times New Roman" w:cs="Times New Roman"/>
        </w:rPr>
        <w:t>ui</w:t>
      </w:r>
      <w:proofErr w:type="spellEnd"/>
      <w:r>
        <w:rPr>
          <w:rFonts w:ascii="Times New Roman" w:hAnsi="Times New Roman" w:cs="Times New Roman"/>
        </w:rPr>
        <w:t xml:space="preserve"> </w:t>
      </w:r>
      <w:proofErr w:type="spellStart"/>
      <w:r>
        <w:rPr>
          <w:rFonts w:ascii="Times New Roman" w:hAnsi="Times New Roman" w:cs="Times New Roman"/>
        </w:rPr>
        <w:t>Grupului</w:t>
      </w:r>
      <w:proofErr w:type="spellEnd"/>
      <w:r>
        <w:rPr>
          <w:rFonts w:ascii="Times New Roman" w:hAnsi="Times New Roman" w:cs="Times New Roman"/>
        </w:rPr>
        <w:t xml:space="preserve"> de </w:t>
      </w:r>
      <w:proofErr w:type="spellStart"/>
      <w:r>
        <w:rPr>
          <w:rFonts w:ascii="Times New Roman" w:hAnsi="Times New Roman" w:cs="Times New Roman"/>
        </w:rPr>
        <w:t>Vedete</w:t>
      </w:r>
      <w:proofErr w:type="spellEnd"/>
      <w:r>
        <w:rPr>
          <w:rFonts w:ascii="Times New Roman" w:hAnsi="Times New Roman" w:cs="Times New Roman"/>
        </w:rPr>
        <w:t xml:space="preserve"> </w:t>
      </w:r>
      <w:proofErr w:type="spellStart"/>
      <w:r>
        <w:rPr>
          <w:rFonts w:ascii="Times New Roman" w:hAnsi="Times New Roman" w:cs="Times New Roman"/>
        </w:rPr>
        <w:t>Torpiloare</w:t>
      </w:r>
      <w:proofErr w:type="spellEnd"/>
      <w:r w:rsidR="00941115">
        <w:rPr>
          <w:rFonts w:ascii="Times New Roman" w:hAnsi="Times New Roman" w:cs="Times New Roman"/>
        </w:rPr>
        <w:t>,</w:t>
      </w:r>
      <w:r w:rsidR="00025C9F">
        <w:rPr>
          <w:rFonts w:ascii="Times New Roman" w:hAnsi="Times New Roman" w:cs="Times New Roman"/>
        </w:rPr>
        <w:t xml:space="preserve"> </w:t>
      </w:r>
      <w:proofErr w:type="spellStart"/>
      <w:r w:rsidR="00025C9F">
        <w:rPr>
          <w:rFonts w:ascii="Times New Roman" w:hAnsi="Times New Roman" w:cs="Times New Roman"/>
        </w:rPr>
        <w:t>aflat</w:t>
      </w:r>
      <w:proofErr w:type="spellEnd"/>
      <w:r w:rsidR="00025C9F">
        <w:rPr>
          <w:rFonts w:ascii="Times New Roman" w:hAnsi="Times New Roman" w:cs="Times New Roman"/>
        </w:rPr>
        <w:t xml:space="preserve"> la </w:t>
      </w:r>
      <w:proofErr w:type="spellStart"/>
      <w:r w:rsidR="00025C9F">
        <w:rPr>
          <w:rFonts w:ascii="Times New Roman" w:hAnsi="Times New Roman" w:cs="Times New Roman"/>
        </w:rPr>
        <w:t>comanda</w:t>
      </w:r>
      <w:proofErr w:type="spellEnd"/>
      <w:r w:rsidR="00025C9F">
        <w:rPr>
          <w:rFonts w:ascii="Times New Roman" w:hAnsi="Times New Roman" w:cs="Times New Roman"/>
        </w:rPr>
        <w:t xml:space="preserve"> </w:t>
      </w:r>
      <w:proofErr w:type="spellStart"/>
      <w:r w:rsidR="00025C9F">
        <w:rPr>
          <w:rFonts w:ascii="Times New Roman" w:hAnsi="Times New Roman" w:cs="Times New Roman"/>
        </w:rPr>
        <w:t>uneia</w:t>
      </w:r>
      <w:proofErr w:type="spellEnd"/>
      <w:r w:rsidR="00025C9F">
        <w:rPr>
          <w:rFonts w:ascii="Times New Roman" w:hAnsi="Times New Roman" w:cs="Times New Roman"/>
        </w:rPr>
        <w:t xml:space="preserve"> </w:t>
      </w:r>
      <w:proofErr w:type="spellStart"/>
      <w:r w:rsidR="00025C9F">
        <w:rPr>
          <w:rFonts w:ascii="Times New Roman" w:hAnsi="Times New Roman" w:cs="Times New Roman"/>
        </w:rPr>
        <w:t>dintre</w:t>
      </w:r>
      <w:proofErr w:type="spellEnd"/>
      <w:r w:rsidR="00025C9F">
        <w:rPr>
          <w:rFonts w:ascii="Times New Roman" w:hAnsi="Times New Roman" w:cs="Times New Roman"/>
        </w:rPr>
        <w:t xml:space="preserve"> </w:t>
      </w:r>
      <w:proofErr w:type="spellStart"/>
      <w:r w:rsidR="00025C9F">
        <w:rPr>
          <w:rFonts w:ascii="Times New Roman" w:hAnsi="Times New Roman" w:cs="Times New Roman"/>
        </w:rPr>
        <w:t>vedetele</w:t>
      </w:r>
      <w:proofErr w:type="spellEnd"/>
      <w:r w:rsidR="00025C9F">
        <w:rPr>
          <w:rFonts w:ascii="Times New Roman" w:hAnsi="Times New Roman" w:cs="Times New Roman"/>
        </w:rPr>
        <w:t xml:space="preserve"> </w:t>
      </w:r>
      <w:proofErr w:type="spellStart"/>
      <w:r w:rsidR="00025C9F">
        <w:rPr>
          <w:rFonts w:ascii="Times New Roman" w:hAnsi="Times New Roman" w:cs="Times New Roman"/>
        </w:rPr>
        <w:t>scufundate</w:t>
      </w:r>
      <w:proofErr w:type="spellEnd"/>
      <w:r>
        <w:rPr>
          <w:rFonts w:ascii="Times New Roman" w:hAnsi="Times New Roman" w:cs="Times New Roman"/>
        </w:rPr>
        <w:t xml:space="preserve">, </w:t>
      </w:r>
      <w:proofErr w:type="spellStart"/>
      <w:r w:rsidR="00025C9F">
        <w:rPr>
          <w:rFonts w:ascii="Times New Roman" w:hAnsi="Times New Roman" w:cs="Times New Roman"/>
        </w:rPr>
        <w:t>cei</w:t>
      </w:r>
      <w:proofErr w:type="spellEnd"/>
      <w:r w:rsidR="00025C9F">
        <w:rPr>
          <w:rFonts w:ascii="Times New Roman" w:hAnsi="Times New Roman" w:cs="Times New Roman"/>
        </w:rPr>
        <w:t xml:space="preserve"> </w:t>
      </w:r>
      <w:proofErr w:type="spellStart"/>
      <w:r w:rsidR="00025C9F">
        <w:rPr>
          <w:rFonts w:ascii="Times New Roman" w:hAnsi="Times New Roman" w:cs="Times New Roman"/>
        </w:rPr>
        <w:t>doi</w:t>
      </w:r>
      <w:proofErr w:type="spellEnd"/>
      <w:r w:rsidR="00025C9F">
        <w:rPr>
          <w:rFonts w:ascii="Times New Roman" w:hAnsi="Times New Roman" w:cs="Times New Roman"/>
        </w:rPr>
        <w:t xml:space="preserve"> </w:t>
      </w:r>
      <w:proofErr w:type="spellStart"/>
      <w:r w:rsidR="00025C9F">
        <w:rPr>
          <w:rFonts w:ascii="Times New Roman" w:hAnsi="Times New Roman" w:cs="Times New Roman"/>
        </w:rPr>
        <w:t>autori</w:t>
      </w:r>
      <w:proofErr w:type="spellEnd"/>
      <w:r w:rsidR="00025C9F">
        <w:rPr>
          <w:rFonts w:ascii="Times New Roman" w:hAnsi="Times New Roman" w:cs="Times New Roman"/>
        </w:rPr>
        <w:t xml:space="preserve"> ai</w:t>
      </w:r>
      <w:r>
        <w:rPr>
          <w:rFonts w:ascii="Times New Roman" w:hAnsi="Times New Roman" w:cs="Times New Roman"/>
        </w:rPr>
        <w:t xml:space="preserve"> </w:t>
      </w:r>
      <w:proofErr w:type="spellStart"/>
      <w:r>
        <w:rPr>
          <w:rFonts w:ascii="Times New Roman" w:hAnsi="Times New Roman" w:cs="Times New Roman"/>
        </w:rPr>
        <w:t>lucrări</w:t>
      </w:r>
      <w:proofErr w:type="spellEnd"/>
      <w:r>
        <w:rPr>
          <w:rFonts w:ascii="Times New Roman" w:hAnsi="Times New Roman" w:cs="Times New Roman"/>
        </w:rPr>
        <w:t xml:space="preserve"> </w:t>
      </w:r>
      <w:r w:rsidR="00941115">
        <w:rPr>
          <w:rFonts w:ascii="Times New Roman" w:hAnsi="Times New Roman" w:cs="Times New Roman"/>
        </w:rPr>
        <w:t xml:space="preserve">au </w:t>
      </w:r>
      <w:proofErr w:type="spellStart"/>
      <w:r w:rsidR="00941115">
        <w:rPr>
          <w:rFonts w:ascii="Times New Roman" w:hAnsi="Times New Roman" w:cs="Times New Roman"/>
        </w:rPr>
        <w:t>prezentat</w:t>
      </w:r>
      <w:proofErr w:type="spellEnd"/>
      <w:r>
        <w:rPr>
          <w:rFonts w:ascii="Times New Roman" w:hAnsi="Times New Roman" w:cs="Times New Roman"/>
        </w:rPr>
        <w:t xml:space="preserve"> </w:t>
      </w:r>
      <w:proofErr w:type="spellStart"/>
      <w:r>
        <w:rPr>
          <w:rFonts w:ascii="Times New Roman" w:hAnsi="Times New Roman" w:cs="Times New Roman"/>
        </w:rPr>
        <w:t>mărturiile</w:t>
      </w:r>
      <w:proofErr w:type="spellEnd"/>
      <w:r w:rsidR="00941115">
        <w:rPr>
          <w:rFonts w:ascii="Times New Roman" w:hAnsi="Times New Roman" w:cs="Times New Roman"/>
        </w:rPr>
        <w:t xml:space="preserve"> </w:t>
      </w:r>
      <w:proofErr w:type="spellStart"/>
      <w:r w:rsidR="00941115">
        <w:rPr>
          <w:rFonts w:ascii="Times New Roman" w:hAnsi="Times New Roman" w:cs="Times New Roman"/>
        </w:rPr>
        <w:t>aparținând</w:t>
      </w:r>
      <w:proofErr w:type="spellEnd"/>
      <w:r>
        <w:rPr>
          <w:rFonts w:ascii="Times New Roman" w:hAnsi="Times New Roman" w:cs="Times New Roman"/>
        </w:rPr>
        <w:t xml:space="preserve"> </w:t>
      </w:r>
      <w:proofErr w:type="spellStart"/>
      <w:r>
        <w:rPr>
          <w:rFonts w:ascii="Times New Roman" w:hAnsi="Times New Roman" w:cs="Times New Roman"/>
        </w:rPr>
        <w:t>unui</w:t>
      </w:r>
      <w:proofErr w:type="spellEnd"/>
      <w:r>
        <w:rPr>
          <w:rFonts w:ascii="Times New Roman" w:hAnsi="Times New Roman" w:cs="Times New Roman"/>
        </w:rPr>
        <w:t xml:space="preserve"> </w:t>
      </w:r>
      <w:proofErr w:type="spellStart"/>
      <w:r>
        <w:rPr>
          <w:rFonts w:ascii="Times New Roman" w:hAnsi="Times New Roman" w:cs="Times New Roman"/>
        </w:rPr>
        <w:t>membru</w:t>
      </w:r>
      <w:proofErr w:type="spellEnd"/>
      <w:r>
        <w:rPr>
          <w:rFonts w:ascii="Times New Roman" w:hAnsi="Times New Roman" w:cs="Times New Roman"/>
        </w:rPr>
        <w:t xml:space="preserve"> al </w:t>
      </w:r>
      <w:proofErr w:type="spellStart"/>
      <w:r>
        <w:rPr>
          <w:rFonts w:ascii="Times New Roman" w:hAnsi="Times New Roman" w:cs="Times New Roman"/>
        </w:rPr>
        <w:t>echipajului</w:t>
      </w:r>
      <w:proofErr w:type="spellEnd"/>
      <w:r>
        <w:rPr>
          <w:rFonts w:ascii="Times New Roman" w:hAnsi="Times New Roman" w:cs="Times New Roman"/>
        </w:rPr>
        <w:t xml:space="preserve"> </w:t>
      </w:r>
      <w:proofErr w:type="spellStart"/>
      <w:r>
        <w:rPr>
          <w:rFonts w:ascii="Times New Roman" w:hAnsi="Times New Roman" w:cs="Times New Roman"/>
        </w:rPr>
        <w:t>vedetei</w:t>
      </w:r>
      <w:proofErr w:type="spellEnd"/>
      <w:r>
        <w:rPr>
          <w:rFonts w:ascii="Times New Roman" w:hAnsi="Times New Roman" w:cs="Times New Roman"/>
        </w:rPr>
        <w:t xml:space="preserve"> </w:t>
      </w:r>
      <w:proofErr w:type="spellStart"/>
      <w:r>
        <w:rPr>
          <w:rFonts w:ascii="Times New Roman" w:hAnsi="Times New Roman" w:cs="Times New Roman"/>
        </w:rPr>
        <w:t>torpiloare</w:t>
      </w:r>
      <w:proofErr w:type="spellEnd"/>
      <w:r>
        <w:rPr>
          <w:rFonts w:ascii="Times New Roman" w:hAnsi="Times New Roman" w:cs="Times New Roman"/>
        </w:rPr>
        <w:t xml:space="preserve"> “</w:t>
      </w:r>
      <w:proofErr w:type="spellStart"/>
      <w:r>
        <w:rPr>
          <w:rFonts w:ascii="Times New Roman" w:hAnsi="Times New Roman" w:cs="Times New Roman"/>
        </w:rPr>
        <w:t>Viforul</w:t>
      </w:r>
      <w:proofErr w:type="spell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al</w:t>
      </w:r>
      <w:r w:rsidR="00504281">
        <w:rPr>
          <w:rFonts w:ascii="Times New Roman" w:hAnsi="Times New Roman" w:cs="Times New Roman"/>
        </w:rPr>
        <w:t>e</w:t>
      </w:r>
      <w:r>
        <w:rPr>
          <w:rFonts w:ascii="Times New Roman" w:hAnsi="Times New Roman" w:cs="Times New Roman"/>
        </w:rPr>
        <w:t xml:space="preserve"> </w:t>
      </w:r>
      <w:proofErr w:type="spellStart"/>
      <w:r>
        <w:rPr>
          <w:rFonts w:ascii="Times New Roman" w:hAnsi="Times New Roman" w:cs="Times New Roman"/>
        </w:rPr>
        <w:t>unui</w:t>
      </w:r>
      <w:proofErr w:type="spellEnd"/>
      <w:r>
        <w:rPr>
          <w:rFonts w:ascii="Times New Roman" w:hAnsi="Times New Roman" w:cs="Times New Roman"/>
        </w:rPr>
        <w:t xml:space="preserve"> </w:t>
      </w:r>
      <w:proofErr w:type="spellStart"/>
      <w:r>
        <w:rPr>
          <w:rFonts w:ascii="Times New Roman" w:hAnsi="Times New Roman" w:cs="Times New Roman"/>
        </w:rPr>
        <w:t>ofițer</w:t>
      </w:r>
      <w:proofErr w:type="spellEnd"/>
      <w:r>
        <w:rPr>
          <w:rFonts w:ascii="Times New Roman" w:hAnsi="Times New Roman" w:cs="Times New Roman"/>
        </w:rPr>
        <w:t xml:space="preserve"> aviator </w:t>
      </w:r>
      <w:proofErr w:type="spellStart"/>
      <w:r>
        <w:rPr>
          <w:rFonts w:ascii="Times New Roman" w:hAnsi="Times New Roman" w:cs="Times New Roman"/>
        </w:rPr>
        <w:t>aflat</w:t>
      </w:r>
      <w:proofErr w:type="spellEnd"/>
      <w:r>
        <w:rPr>
          <w:rFonts w:ascii="Times New Roman" w:hAnsi="Times New Roman" w:cs="Times New Roman"/>
        </w:rPr>
        <w:t xml:space="preserve"> la </w:t>
      </w:r>
      <w:proofErr w:type="spellStart"/>
      <w:r>
        <w:rPr>
          <w:rFonts w:ascii="Times New Roman" w:hAnsi="Times New Roman" w:cs="Times New Roman"/>
        </w:rPr>
        <w:t>bordul</w:t>
      </w:r>
      <w:proofErr w:type="spellEnd"/>
      <w:r>
        <w:rPr>
          <w:rFonts w:ascii="Times New Roman" w:hAnsi="Times New Roman" w:cs="Times New Roman"/>
        </w:rPr>
        <w:t xml:space="preserve"> </w:t>
      </w:r>
      <w:proofErr w:type="spellStart"/>
      <w:r>
        <w:rPr>
          <w:rFonts w:ascii="Times New Roman" w:hAnsi="Times New Roman" w:cs="Times New Roman"/>
        </w:rPr>
        <w:t>unui</w:t>
      </w:r>
      <w:proofErr w:type="spellEnd"/>
      <w:r>
        <w:rPr>
          <w:rFonts w:ascii="Times New Roman" w:hAnsi="Times New Roman" w:cs="Times New Roman"/>
        </w:rPr>
        <w:t xml:space="preserve"> </w:t>
      </w:r>
      <w:proofErr w:type="spellStart"/>
      <w:r>
        <w:rPr>
          <w:rFonts w:ascii="Times New Roman" w:hAnsi="Times New Roman" w:cs="Times New Roman"/>
        </w:rPr>
        <w:t>hidroavion</w:t>
      </w:r>
      <w:proofErr w:type="spellEnd"/>
      <w:r>
        <w:rPr>
          <w:rFonts w:ascii="Times New Roman" w:hAnsi="Times New Roman" w:cs="Times New Roman"/>
        </w:rPr>
        <w:t xml:space="preserve"> de </w:t>
      </w:r>
      <w:proofErr w:type="spellStart"/>
      <w:r>
        <w:rPr>
          <w:rFonts w:ascii="Times New Roman" w:hAnsi="Times New Roman" w:cs="Times New Roman"/>
        </w:rPr>
        <w:t>escortă</w:t>
      </w:r>
      <w:proofErr w:type="spellEnd"/>
      <w:r>
        <w:rPr>
          <w:rFonts w:ascii="Times New Roman" w:hAnsi="Times New Roman" w:cs="Times New Roman"/>
        </w:rPr>
        <w:t>.</w:t>
      </w:r>
      <w:r w:rsidRPr="003A3F7C">
        <w:rPr>
          <w:rFonts w:ascii="Times New Roman" w:hAnsi="Times New Roman" w:cs="Times New Roman"/>
        </w:rPr>
        <w:t xml:space="preserve"> </w:t>
      </w:r>
    </w:p>
  </w:footnote>
  <w:footnote w:id="11">
    <w:p w:rsidR="0003668F" w:rsidRPr="0003668F" w:rsidRDefault="0003668F" w:rsidP="0070202C">
      <w:pPr>
        <w:pStyle w:val="FootnoteText"/>
        <w:jc w:val="both"/>
        <w:rPr>
          <w:rFonts w:ascii="Times New Roman" w:hAnsi="Times New Roman" w:cs="Times New Roman"/>
          <w:lang w:val="ro-RO"/>
        </w:rPr>
      </w:pPr>
      <w:r>
        <w:rPr>
          <w:rStyle w:val="FootnoteReference"/>
        </w:rPr>
        <w:footnoteRef/>
      </w:r>
      <w:r>
        <w:t xml:space="preserve"> </w:t>
      </w:r>
      <w:proofErr w:type="spellStart"/>
      <w:r w:rsidR="0070202C">
        <w:rPr>
          <w:rFonts w:ascii="Times New Roman" w:hAnsi="Times New Roman" w:cs="Times New Roman"/>
        </w:rPr>
        <w:t>Arhivele</w:t>
      </w:r>
      <w:proofErr w:type="spellEnd"/>
      <w:r w:rsidR="0070202C">
        <w:rPr>
          <w:rFonts w:ascii="Times New Roman" w:hAnsi="Times New Roman" w:cs="Times New Roman"/>
        </w:rPr>
        <w:t xml:space="preserve"> </w:t>
      </w:r>
      <w:proofErr w:type="spellStart"/>
      <w:r w:rsidR="0070202C">
        <w:rPr>
          <w:rFonts w:ascii="Times New Roman" w:hAnsi="Times New Roman" w:cs="Times New Roman"/>
        </w:rPr>
        <w:t>Militare</w:t>
      </w:r>
      <w:proofErr w:type="spellEnd"/>
      <w:r w:rsidR="0070202C">
        <w:rPr>
          <w:rFonts w:ascii="Times New Roman" w:hAnsi="Times New Roman" w:cs="Times New Roman"/>
        </w:rPr>
        <w:t xml:space="preserve"> </w:t>
      </w:r>
      <w:proofErr w:type="spellStart"/>
      <w:r w:rsidR="0070202C">
        <w:rPr>
          <w:rFonts w:ascii="Times New Roman" w:hAnsi="Times New Roman" w:cs="Times New Roman"/>
        </w:rPr>
        <w:t>Naționale</w:t>
      </w:r>
      <w:proofErr w:type="spellEnd"/>
      <w:r w:rsidR="0070202C">
        <w:rPr>
          <w:rFonts w:ascii="Times New Roman" w:hAnsi="Times New Roman" w:cs="Times New Roman"/>
        </w:rPr>
        <w:t xml:space="preserve"> </w:t>
      </w:r>
      <w:proofErr w:type="spellStart"/>
      <w:r w:rsidR="0070202C">
        <w:rPr>
          <w:rFonts w:ascii="Times New Roman" w:hAnsi="Times New Roman" w:cs="Times New Roman"/>
        </w:rPr>
        <w:t>Române</w:t>
      </w:r>
      <w:proofErr w:type="spellEnd"/>
      <w:r w:rsidR="0070202C">
        <w:rPr>
          <w:rFonts w:ascii="Times New Roman" w:hAnsi="Times New Roman" w:cs="Times New Roman"/>
        </w:rPr>
        <w:t xml:space="preserve"> (</w:t>
      </w:r>
      <w:proofErr w:type="spellStart"/>
      <w:r w:rsidR="0070202C">
        <w:rPr>
          <w:rFonts w:ascii="Times New Roman" w:hAnsi="Times New Roman" w:cs="Times New Roman"/>
        </w:rPr>
        <w:t>în</w:t>
      </w:r>
      <w:proofErr w:type="spellEnd"/>
      <w:r w:rsidR="0070202C">
        <w:rPr>
          <w:rFonts w:ascii="Times New Roman" w:hAnsi="Times New Roman" w:cs="Times New Roman"/>
        </w:rPr>
        <w:t xml:space="preserve"> </w:t>
      </w:r>
      <w:proofErr w:type="spellStart"/>
      <w:r w:rsidR="0070202C">
        <w:rPr>
          <w:rFonts w:ascii="Times New Roman" w:hAnsi="Times New Roman" w:cs="Times New Roman"/>
        </w:rPr>
        <w:t>continuare</w:t>
      </w:r>
      <w:proofErr w:type="spellEnd"/>
      <w:r w:rsidR="0070202C">
        <w:rPr>
          <w:rFonts w:ascii="Times New Roman" w:hAnsi="Times New Roman" w:cs="Times New Roman"/>
        </w:rPr>
        <w:t xml:space="preserve"> AMNR)</w:t>
      </w:r>
      <w:r>
        <w:rPr>
          <w:rFonts w:ascii="Times New Roman" w:hAnsi="Times New Roman" w:cs="Times New Roman"/>
        </w:rPr>
        <w:t xml:space="preserve">, Fond </w:t>
      </w:r>
      <w:proofErr w:type="spellStart"/>
      <w:r>
        <w:rPr>
          <w:rFonts w:ascii="Times New Roman" w:hAnsi="Times New Roman" w:cs="Times New Roman"/>
        </w:rPr>
        <w:t>Comandamentul</w:t>
      </w:r>
      <w:proofErr w:type="spellEnd"/>
      <w:r>
        <w:rPr>
          <w:rFonts w:ascii="Times New Roman" w:hAnsi="Times New Roman" w:cs="Times New Roman"/>
        </w:rPr>
        <w:t xml:space="preserve"> </w:t>
      </w:r>
      <w:proofErr w:type="spellStart"/>
      <w:r>
        <w:rPr>
          <w:rFonts w:ascii="Times New Roman" w:hAnsi="Times New Roman" w:cs="Times New Roman"/>
        </w:rPr>
        <w:t>Marinei</w:t>
      </w:r>
      <w:proofErr w:type="spellEnd"/>
      <w:r>
        <w:rPr>
          <w:rFonts w:ascii="Times New Roman" w:hAnsi="Times New Roman" w:cs="Times New Roman"/>
        </w:rPr>
        <w:t xml:space="preserve"> </w:t>
      </w:r>
      <w:proofErr w:type="spellStart"/>
      <w:r>
        <w:rPr>
          <w:rFonts w:ascii="Times New Roman" w:hAnsi="Times New Roman" w:cs="Times New Roman"/>
        </w:rPr>
        <w:t>Militare</w:t>
      </w:r>
      <w:proofErr w:type="spellEnd"/>
      <w:r>
        <w:rPr>
          <w:rFonts w:ascii="Times New Roman" w:hAnsi="Times New Roman" w:cs="Times New Roman"/>
        </w:rPr>
        <w:t xml:space="preserve"> (F 1683), </w:t>
      </w:r>
      <w:proofErr w:type="spellStart"/>
      <w:r>
        <w:rPr>
          <w:rFonts w:ascii="Times New Roman" w:hAnsi="Times New Roman" w:cs="Times New Roman"/>
        </w:rPr>
        <w:t>Dosar</w:t>
      </w:r>
      <w:proofErr w:type="spellEnd"/>
      <w:r>
        <w:rPr>
          <w:rFonts w:ascii="Times New Roman" w:hAnsi="Times New Roman" w:cs="Times New Roman"/>
        </w:rPr>
        <w:t xml:space="preserve"> nr.</w:t>
      </w:r>
      <w:r w:rsidR="005C1D92">
        <w:rPr>
          <w:rFonts w:ascii="Times New Roman" w:hAnsi="Times New Roman" w:cs="Times New Roman"/>
        </w:rPr>
        <w:t xml:space="preserve"> </w:t>
      </w:r>
      <w:proofErr w:type="spellStart"/>
      <w:r>
        <w:rPr>
          <w:rFonts w:ascii="Times New Roman" w:hAnsi="Times New Roman" w:cs="Times New Roman"/>
        </w:rPr>
        <w:t>crt</w:t>
      </w:r>
      <w:proofErr w:type="spellEnd"/>
      <w:r>
        <w:rPr>
          <w:rFonts w:ascii="Times New Roman" w:hAnsi="Times New Roman" w:cs="Times New Roman"/>
        </w:rPr>
        <w:t>. 1371, f. 63.</w:t>
      </w:r>
    </w:p>
  </w:footnote>
  <w:footnote w:id="12">
    <w:p w:rsidR="0055616E" w:rsidRPr="0055616E" w:rsidRDefault="0055616E">
      <w:pPr>
        <w:pStyle w:val="FootnoteText"/>
        <w:rPr>
          <w:rFonts w:ascii="Times New Roman" w:hAnsi="Times New Roman" w:cs="Times New Roman"/>
          <w:lang w:val="ro-RO"/>
        </w:rPr>
      </w:pPr>
      <w:r w:rsidRPr="0055616E">
        <w:rPr>
          <w:rStyle w:val="FootnoteReference"/>
          <w:rFonts w:ascii="Times New Roman" w:hAnsi="Times New Roman" w:cs="Times New Roman"/>
        </w:rPr>
        <w:footnoteRef/>
      </w:r>
      <w:r w:rsidRPr="0055616E">
        <w:rPr>
          <w:rFonts w:ascii="Times New Roman" w:hAnsi="Times New Roman" w:cs="Times New Roman"/>
        </w:rPr>
        <w:t xml:space="preserve"> </w:t>
      </w:r>
      <w:r w:rsidRPr="0055616E">
        <w:rPr>
          <w:rFonts w:ascii="Times New Roman" w:hAnsi="Times New Roman" w:cs="Times New Roman"/>
          <w:lang w:val="ro-RO"/>
        </w:rPr>
        <w:t>Ibidem, f. 64.</w:t>
      </w:r>
    </w:p>
  </w:footnote>
  <w:footnote w:id="13">
    <w:p w:rsidR="004E4E76" w:rsidRPr="004E4E76" w:rsidRDefault="004E4E76">
      <w:pPr>
        <w:pStyle w:val="FootnoteText"/>
        <w:rPr>
          <w:rFonts w:ascii="Times New Roman" w:hAnsi="Times New Roman" w:cs="Times New Roman"/>
          <w:lang w:val="ro-RO"/>
        </w:rPr>
      </w:pPr>
      <w:r w:rsidRPr="004E4E76">
        <w:rPr>
          <w:rStyle w:val="FootnoteReference"/>
          <w:rFonts w:ascii="Times New Roman" w:hAnsi="Times New Roman" w:cs="Times New Roman"/>
        </w:rPr>
        <w:footnoteRef/>
      </w:r>
      <w:r w:rsidRPr="004E4E76">
        <w:rPr>
          <w:rFonts w:ascii="Times New Roman" w:hAnsi="Times New Roman" w:cs="Times New Roman"/>
        </w:rPr>
        <w:t xml:space="preserve"> </w:t>
      </w:r>
      <w:r w:rsidRPr="004E4E76">
        <w:rPr>
          <w:rFonts w:ascii="Times New Roman" w:hAnsi="Times New Roman" w:cs="Times New Roman"/>
          <w:lang w:val="ro-RO"/>
        </w:rPr>
        <w:t>Ibidem, f. 65.</w:t>
      </w:r>
    </w:p>
  </w:footnote>
  <w:footnote w:id="14">
    <w:p w:rsidR="00E322E2" w:rsidRPr="00E322E2" w:rsidRDefault="00E322E2">
      <w:pPr>
        <w:pStyle w:val="FootnoteText"/>
        <w:rPr>
          <w:rFonts w:ascii="Times New Roman" w:hAnsi="Times New Roman" w:cs="Times New Roman"/>
          <w:lang w:val="ro-RO"/>
        </w:rPr>
      </w:pPr>
      <w:r>
        <w:rPr>
          <w:rStyle w:val="FootnoteReference"/>
        </w:rPr>
        <w:footnoteRef/>
      </w:r>
      <w:r>
        <w:t xml:space="preserve"> </w:t>
      </w:r>
      <w:r w:rsidRPr="00E322E2">
        <w:rPr>
          <w:rFonts w:ascii="Times New Roman" w:hAnsi="Times New Roman" w:cs="Times New Roman"/>
          <w:lang w:val="ro-RO"/>
        </w:rPr>
        <w:t>Ibidem, ff. 66-67.</w:t>
      </w:r>
    </w:p>
  </w:footnote>
  <w:footnote w:id="15">
    <w:p w:rsidR="00BE2946" w:rsidRPr="00244232" w:rsidRDefault="00BE2946" w:rsidP="00244232">
      <w:pPr>
        <w:pStyle w:val="FootnoteText"/>
        <w:jc w:val="both"/>
        <w:rPr>
          <w:rFonts w:ascii="Times New Roman" w:hAnsi="Times New Roman" w:cs="Times New Roman"/>
          <w:lang w:val="ro-RO"/>
        </w:rPr>
      </w:pPr>
      <w:r>
        <w:rPr>
          <w:rStyle w:val="FootnoteReference"/>
        </w:rPr>
        <w:footnoteRef/>
      </w:r>
      <w:r>
        <w:t xml:space="preserve"> </w:t>
      </w:r>
      <w:r w:rsidRPr="00FF2F0C">
        <w:rPr>
          <w:rFonts w:ascii="Times New Roman" w:hAnsi="Times New Roman" w:cs="Times New Roman"/>
          <w:lang w:val="en-GB"/>
        </w:rPr>
        <w:t xml:space="preserve">Cornel I. </w:t>
      </w:r>
      <w:proofErr w:type="spellStart"/>
      <w:r w:rsidRPr="00FF2F0C">
        <w:rPr>
          <w:rFonts w:ascii="Times New Roman" w:hAnsi="Times New Roman" w:cs="Times New Roman"/>
          <w:lang w:val="en-GB"/>
        </w:rPr>
        <w:t>Scafeș</w:t>
      </w:r>
      <w:proofErr w:type="spellEnd"/>
      <w:r w:rsidR="00991A5F">
        <w:rPr>
          <w:rFonts w:ascii="Times New Roman" w:hAnsi="Times New Roman" w:cs="Times New Roman"/>
          <w:lang w:val="en-GB"/>
        </w:rPr>
        <w:t xml:space="preserve">, </w:t>
      </w:r>
      <w:proofErr w:type="spellStart"/>
      <w:r w:rsidR="00991A5F" w:rsidRPr="00991A5F">
        <w:rPr>
          <w:rFonts w:ascii="Times New Roman" w:hAnsi="Times New Roman" w:cs="Times New Roman"/>
          <w:i/>
          <w:lang w:val="en-GB"/>
        </w:rPr>
        <w:t>Op.cit</w:t>
      </w:r>
      <w:proofErr w:type="spellEnd"/>
      <w:r w:rsidR="00244232">
        <w:rPr>
          <w:rFonts w:ascii="Times New Roman" w:hAnsi="Times New Roman" w:cs="Times New Roman"/>
          <w:lang w:val="en-GB"/>
        </w:rPr>
        <w:t>, p. 174.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5068"/>
    <w:rsid w:val="000225CE"/>
    <w:rsid w:val="00025C9F"/>
    <w:rsid w:val="00031C1B"/>
    <w:rsid w:val="0003668F"/>
    <w:rsid w:val="00041842"/>
    <w:rsid w:val="000F3DA9"/>
    <w:rsid w:val="000F49B2"/>
    <w:rsid w:val="00136C26"/>
    <w:rsid w:val="00165224"/>
    <w:rsid w:val="001870DB"/>
    <w:rsid w:val="001A20CB"/>
    <w:rsid w:val="0023061B"/>
    <w:rsid w:val="00244232"/>
    <w:rsid w:val="002455E8"/>
    <w:rsid w:val="0025421F"/>
    <w:rsid w:val="002C3244"/>
    <w:rsid w:val="002D3437"/>
    <w:rsid w:val="002D621C"/>
    <w:rsid w:val="0030017F"/>
    <w:rsid w:val="003154F1"/>
    <w:rsid w:val="00325C17"/>
    <w:rsid w:val="00363318"/>
    <w:rsid w:val="00363C55"/>
    <w:rsid w:val="00391CBD"/>
    <w:rsid w:val="003A02C3"/>
    <w:rsid w:val="003A3F7C"/>
    <w:rsid w:val="003A4043"/>
    <w:rsid w:val="004037BE"/>
    <w:rsid w:val="00454173"/>
    <w:rsid w:val="00473DEA"/>
    <w:rsid w:val="00475EE5"/>
    <w:rsid w:val="00494BE3"/>
    <w:rsid w:val="004C1E99"/>
    <w:rsid w:val="004C6D2B"/>
    <w:rsid w:val="004E4E76"/>
    <w:rsid w:val="004E75B6"/>
    <w:rsid w:val="00504281"/>
    <w:rsid w:val="0055616E"/>
    <w:rsid w:val="00573512"/>
    <w:rsid w:val="00575ABE"/>
    <w:rsid w:val="005C1D92"/>
    <w:rsid w:val="005F714F"/>
    <w:rsid w:val="006468FA"/>
    <w:rsid w:val="00652A02"/>
    <w:rsid w:val="0067707D"/>
    <w:rsid w:val="006A6907"/>
    <w:rsid w:val="006B182D"/>
    <w:rsid w:val="006C1F4E"/>
    <w:rsid w:val="006F2A2C"/>
    <w:rsid w:val="006F762F"/>
    <w:rsid w:val="0070202C"/>
    <w:rsid w:val="00751241"/>
    <w:rsid w:val="00757F34"/>
    <w:rsid w:val="0076487C"/>
    <w:rsid w:val="00770CFB"/>
    <w:rsid w:val="007C3538"/>
    <w:rsid w:val="007F4DA4"/>
    <w:rsid w:val="00800C91"/>
    <w:rsid w:val="00855E24"/>
    <w:rsid w:val="008A0FE5"/>
    <w:rsid w:val="008B0783"/>
    <w:rsid w:val="008C1639"/>
    <w:rsid w:val="008D429D"/>
    <w:rsid w:val="00907FA9"/>
    <w:rsid w:val="009107C0"/>
    <w:rsid w:val="0092341F"/>
    <w:rsid w:val="00931AEE"/>
    <w:rsid w:val="00940B26"/>
    <w:rsid w:val="00941115"/>
    <w:rsid w:val="00991A5F"/>
    <w:rsid w:val="00992E8E"/>
    <w:rsid w:val="00994976"/>
    <w:rsid w:val="009B272E"/>
    <w:rsid w:val="00A66D2E"/>
    <w:rsid w:val="00AB7569"/>
    <w:rsid w:val="00B0166D"/>
    <w:rsid w:val="00B11132"/>
    <w:rsid w:val="00B252C2"/>
    <w:rsid w:val="00B42152"/>
    <w:rsid w:val="00B63FE6"/>
    <w:rsid w:val="00B7413A"/>
    <w:rsid w:val="00B81314"/>
    <w:rsid w:val="00B8355E"/>
    <w:rsid w:val="00B8609D"/>
    <w:rsid w:val="00B9450C"/>
    <w:rsid w:val="00BC4C25"/>
    <w:rsid w:val="00BD2E64"/>
    <w:rsid w:val="00BE2946"/>
    <w:rsid w:val="00C17F0E"/>
    <w:rsid w:val="00C46EAB"/>
    <w:rsid w:val="00C64887"/>
    <w:rsid w:val="00C91D1E"/>
    <w:rsid w:val="00CB29F8"/>
    <w:rsid w:val="00CE2913"/>
    <w:rsid w:val="00CF290E"/>
    <w:rsid w:val="00D02441"/>
    <w:rsid w:val="00D0309F"/>
    <w:rsid w:val="00D2012F"/>
    <w:rsid w:val="00D31B96"/>
    <w:rsid w:val="00D437C4"/>
    <w:rsid w:val="00D45A86"/>
    <w:rsid w:val="00D71000"/>
    <w:rsid w:val="00D746FA"/>
    <w:rsid w:val="00D92EF2"/>
    <w:rsid w:val="00DD2545"/>
    <w:rsid w:val="00DE2DE9"/>
    <w:rsid w:val="00DF3835"/>
    <w:rsid w:val="00DF4FF0"/>
    <w:rsid w:val="00E162B5"/>
    <w:rsid w:val="00E2251D"/>
    <w:rsid w:val="00E322E2"/>
    <w:rsid w:val="00E45144"/>
    <w:rsid w:val="00E742B1"/>
    <w:rsid w:val="00E97E7C"/>
    <w:rsid w:val="00ED3423"/>
    <w:rsid w:val="00EE5068"/>
    <w:rsid w:val="00F22CB1"/>
    <w:rsid w:val="00F74089"/>
    <w:rsid w:val="00FA5282"/>
    <w:rsid w:val="00FB3A9A"/>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00DC"/>
  <w15:docId w15:val="{A5D6A5A9-3C95-475F-A845-9CE8AA17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949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976"/>
    <w:rPr>
      <w:sz w:val="20"/>
      <w:szCs w:val="20"/>
    </w:rPr>
  </w:style>
  <w:style w:type="character" w:styleId="EndnoteReference">
    <w:name w:val="endnote reference"/>
    <w:basedOn w:val="DefaultParagraphFont"/>
    <w:uiPriority w:val="99"/>
    <w:semiHidden/>
    <w:unhideWhenUsed/>
    <w:rsid w:val="00994976"/>
    <w:rPr>
      <w:vertAlign w:val="superscript"/>
    </w:rPr>
  </w:style>
  <w:style w:type="paragraph" w:styleId="FootnoteText">
    <w:name w:val="footnote text"/>
    <w:basedOn w:val="Normal"/>
    <w:link w:val="FootnoteTextChar"/>
    <w:uiPriority w:val="99"/>
    <w:semiHidden/>
    <w:unhideWhenUsed/>
    <w:rsid w:val="009949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976"/>
    <w:rPr>
      <w:sz w:val="20"/>
      <w:szCs w:val="20"/>
    </w:rPr>
  </w:style>
  <w:style w:type="character" w:styleId="FootnoteReference">
    <w:name w:val="footnote reference"/>
    <w:basedOn w:val="DefaultParagraphFont"/>
    <w:uiPriority w:val="99"/>
    <w:semiHidden/>
    <w:unhideWhenUsed/>
    <w:rsid w:val="00994976"/>
    <w:rPr>
      <w:vertAlign w:val="superscript"/>
    </w:rPr>
  </w:style>
  <w:style w:type="paragraph" w:styleId="Header">
    <w:name w:val="header"/>
    <w:basedOn w:val="Normal"/>
    <w:link w:val="HeaderChar"/>
    <w:uiPriority w:val="99"/>
    <w:unhideWhenUsed/>
    <w:rsid w:val="006B1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82D"/>
  </w:style>
  <w:style w:type="paragraph" w:styleId="Footer">
    <w:name w:val="footer"/>
    <w:basedOn w:val="Normal"/>
    <w:link w:val="FooterChar"/>
    <w:uiPriority w:val="99"/>
    <w:unhideWhenUsed/>
    <w:rsid w:val="006B1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FF4E-F521-444B-B5EB-DEB90323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dc:creator>
  <cp:keywords/>
  <dc:description/>
  <cp:lastModifiedBy>Andreea Croitoru</cp:lastModifiedBy>
  <cp:revision>84</cp:revision>
  <dcterms:created xsi:type="dcterms:W3CDTF">2018-12-24T10:43:00Z</dcterms:created>
  <dcterms:modified xsi:type="dcterms:W3CDTF">2019-10-15T12:40:00Z</dcterms:modified>
</cp:coreProperties>
</file>